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D380C" w14:textId="0A13A8A0" w:rsidR="002F2BDB" w:rsidRPr="009346C7" w:rsidRDefault="001A613C" w:rsidP="00607CA0">
      <w:pPr>
        <w:spacing w:line="276" w:lineRule="auto"/>
        <w:jc w:val="center"/>
        <w:rPr>
          <w:sz w:val="24"/>
          <w:szCs w:val="24"/>
        </w:rPr>
      </w:pPr>
      <w:r w:rsidRPr="009346C7">
        <w:rPr>
          <w:rFonts w:ascii="Calibri" w:hAnsi="Calibri" w:cs="Calibri"/>
          <w:noProof/>
          <w:sz w:val="24"/>
          <w:szCs w:val="24"/>
        </w:rPr>
        <w:drawing>
          <wp:inline distT="0" distB="0" distL="0" distR="0" wp14:anchorId="2F38C902" wp14:editId="3084251F">
            <wp:extent cx="1515745" cy="944880"/>
            <wp:effectExtent l="0" t="0" r="8255" b="762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officeArt object" descr="Picture 1"/>
                    <pic:cNvPicPr/>
                  </pic:nvPicPr>
                  <pic:blipFill>
                    <a:blip r:embed="rId5"/>
                    <a:stretch>
                      <a:fillRect/>
                    </a:stretch>
                  </pic:blipFill>
                  <pic:spPr>
                    <a:xfrm>
                      <a:off x="0" y="0"/>
                      <a:ext cx="1515745" cy="944880"/>
                    </a:xfrm>
                    <a:prstGeom prst="rect">
                      <a:avLst/>
                    </a:prstGeom>
                    <a:ln w="12700" cap="flat">
                      <a:noFill/>
                      <a:miter lim="400000"/>
                    </a:ln>
                    <a:effectLst/>
                  </pic:spPr>
                </pic:pic>
              </a:graphicData>
            </a:graphic>
          </wp:inline>
        </w:drawing>
      </w:r>
    </w:p>
    <w:p w14:paraId="521D3B58" w14:textId="16EE2942" w:rsidR="00C2439F" w:rsidRDefault="00C2439F" w:rsidP="00607CA0">
      <w:pPr>
        <w:spacing w:line="276" w:lineRule="auto"/>
        <w:jc w:val="center"/>
        <w:rPr>
          <w:sz w:val="24"/>
          <w:szCs w:val="24"/>
        </w:rPr>
      </w:pPr>
    </w:p>
    <w:p w14:paraId="39FE4DF1" w14:textId="4A106E73" w:rsidR="0044013D" w:rsidRDefault="0044013D" w:rsidP="0044013D">
      <w:pPr>
        <w:spacing w:line="276" w:lineRule="auto"/>
        <w:jc w:val="center"/>
        <w:rPr>
          <w:b/>
          <w:bCs/>
          <w:sz w:val="24"/>
          <w:szCs w:val="24"/>
        </w:rPr>
      </w:pPr>
      <w:r>
        <w:rPr>
          <w:b/>
          <w:bCs/>
          <w:color w:val="FF0000"/>
          <w:sz w:val="40"/>
          <w:szCs w:val="40"/>
        </w:rPr>
        <w:t>EMBARGO 28 NOVEMBRE ORE 10:00</w:t>
      </w:r>
    </w:p>
    <w:p w14:paraId="7ED7DB20" w14:textId="77777777" w:rsidR="0044013D" w:rsidRPr="009346C7" w:rsidRDefault="0044013D" w:rsidP="00607CA0">
      <w:pPr>
        <w:spacing w:line="276" w:lineRule="auto"/>
        <w:jc w:val="center"/>
        <w:rPr>
          <w:sz w:val="24"/>
          <w:szCs w:val="24"/>
        </w:rPr>
      </w:pPr>
    </w:p>
    <w:p w14:paraId="151FB590" w14:textId="467A8A7E" w:rsidR="00C2439F" w:rsidRPr="009346C7" w:rsidRDefault="00C2439F" w:rsidP="00607CA0">
      <w:pPr>
        <w:spacing w:line="276" w:lineRule="auto"/>
        <w:jc w:val="center"/>
        <w:rPr>
          <w:b/>
          <w:bCs/>
          <w:sz w:val="24"/>
          <w:szCs w:val="24"/>
        </w:rPr>
      </w:pPr>
      <w:r w:rsidRPr="009346C7">
        <w:rPr>
          <w:b/>
          <w:bCs/>
          <w:sz w:val="24"/>
          <w:szCs w:val="24"/>
        </w:rPr>
        <w:t>COMUNICATO STAMPA</w:t>
      </w:r>
    </w:p>
    <w:p w14:paraId="661FD059" w14:textId="77777777" w:rsidR="00C2439F" w:rsidRPr="009346C7" w:rsidRDefault="00C2439F" w:rsidP="00607CA0">
      <w:pPr>
        <w:spacing w:line="276" w:lineRule="auto"/>
        <w:jc w:val="center"/>
        <w:rPr>
          <w:b/>
          <w:bCs/>
          <w:sz w:val="24"/>
          <w:szCs w:val="24"/>
        </w:rPr>
      </w:pPr>
    </w:p>
    <w:p w14:paraId="26C1E4B4" w14:textId="2E69A1C4" w:rsidR="009346C7" w:rsidRDefault="00642EA3" w:rsidP="00607CA0">
      <w:pPr>
        <w:spacing w:line="276" w:lineRule="auto"/>
        <w:jc w:val="center"/>
        <w:rPr>
          <w:b/>
          <w:bCs/>
          <w:sz w:val="24"/>
          <w:szCs w:val="24"/>
        </w:rPr>
      </w:pPr>
      <w:r w:rsidRPr="009346C7">
        <w:rPr>
          <w:b/>
          <w:bCs/>
          <w:sz w:val="24"/>
          <w:szCs w:val="24"/>
        </w:rPr>
        <w:t>Malattie rare</w:t>
      </w:r>
      <w:r w:rsidR="00543563" w:rsidRPr="009346C7">
        <w:rPr>
          <w:b/>
          <w:bCs/>
          <w:sz w:val="24"/>
          <w:szCs w:val="24"/>
        </w:rPr>
        <w:t>:</w:t>
      </w:r>
      <w:r w:rsidR="005E12C5" w:rsidRPr="009346C7">
        <w:rPr>
          <w:b/>
          <w:bCs/>
          <w:sz w:val="24"/>
          <w:szCs w:val="24"/>
        </w:rPr>
        <w:t xml:space="preserve"> </w:t>
      </w:r>
      <w:r w:rsidR="00543563" w:rsidRPr="009346C7">
        <w:rPr>
          <w:b/>
          <w:bCs/>
          <w:sz w:val="24"/>
          <w:szCs w:val="24"/>
        </w:rPr>
        <w:t xml:space="preserve">primo confronto pubblico tra </w:t>
      </w:r>
      <w:proofErr w:type="spellStart"/>
      <w:r w:rsidR="00543563" w:rsidRPr="009346C7">
        <w:rPr>
          <w:b/>
          <w:bCs/>
          <w:sz w:val="24"/>
          <w:szCs w:val="24"/>
        </w:rPr>
        <w:t>XIX</w:t>
      </w:r>
      <w:r w:rsidR="009346C7">
        <w:rPr>
          <w:b/>
          <w:bCs/>
          <w:sz w:val="24"/>
          <w:szCs w:val="24"/>
        </w:rPr>
        <w:t>esima</w:t>
      </w:r>
      <w:proofErr w:type="spellEnd"/>
      <w:r w:rsidR="00543563" w:rsidRPr="009346C7">
        <w:rPr>
          <w:b/>
          <w:bCs/>
          <w:sz w:val="24"/>
          <w:szCs w:val="24"/>
        </w:rPr>
        <w:t xml:space="preserve"> </w:t>
      </w:r>
      <w:r w:rsidR="00B86162" w:rsidRPr="009346C7">
        <w:rPr>
          <w:b/>
          <w:bCs/>
          <w:sz w:val="24"/>
          <w:szCs w:val="24"/>
        </w:rPr>
        <w:t>L</w:t>
      </w:r>
      <w:r w:rsidR="00543563" w:rsidRPr="009346C7">
        <w:rPr>
          <w:b/>
          <w:bCs/>
          <w:sz w:val="24"/>
          <w:szCs w:val="24"/>
        </w:rPr>
        <w:t>egislatura, Governo e Associazioni</w:t>
      </w:r>
    </w:p>
    <w:p w14:paraId="0D153A1A" w14:textId="1CD15BF7" w:rsidR="00543563" w:rsidRPr="009346C7" w:rsidRDefault="005E12C5" w:rsidP="00607CA0">
      <w:pPr>
        <w:spacing w:line="276" w:lineRule="auto"/>
        <w:jc w:val="center"/>
        <w:rPr>
          <w:i/>
          <w:iCs/>
          <w:sz w:val="24"/>
          <w:szCs w:val="24"/>
        </w:rPr>
      </w:pPr>
      <w:r w:rsidRPr="009346C7">
        <w:rPr>
          <w:i/>
          <w:iCs/>
          <w:sz w:val="24"/>
          <w:szCs w:val="24"/>
        </w:rPr>
        <w:t xml:space="preserve">Nel corso dell’incontro, </w:t>
      </w:r>
      <w:r w:rsidR="00543563" w:rsidRPr="009346C7">
        <w:rPr>
          <w:i/>
          <w:iCs/>
          <w:sz w:val="24"/>
          <w:szCs w:val="24"/>
        </w:rPr>
        <w:t>organizzato da Osservatorio Malattie Rare (OMaR)</w:t>
      </w:r>
      <w:r w:rsidRPr="009346C7">
        <w:rPr>
          <w:i/>
          <w:iCs/>
          <w:sz w:val="24"/>
          <w:szCs w:val="24"/>
        </w:rPr>
        <w:t xml:space="preserve">, sono state portate all’attenzione delle Istituzioni 10 richieste puntuali che servono per rendere effettive 3 differenti Leggi già approvate: il </w:t>
      </w:r>
      <w:r w:rsidR="00543563" w:rsidRPr="009346C7">
        <w:rPr>
          <w:i/>
          <w:iCs/>
          <w:sz w:val="24"/>
          <w:szCs w:val="24"/>
        </w:rPr>
        <w:t xml:space="preserve">Testo Unico Malattie Rare, </w:t>
      </w:r>
      <w:r w:rsidRPr="009346C7">
        <w:rPr>
          <w:i/>
          <w:iCs/>
          <w:sz w:val="24"/>
          <w:szCs w:val="24"/>
        </w:rPr>
        <w:t xml:space="preserve">la legge sullo </w:t>
      </w:r>
      <w:r w:rsidR="00543563" w:rsidRPr="009346C7">
        <w:rPr>
          <w:i/>
          <w:iCs/>
          <w:sz w:val="24"/>
          <w:szCs w:val="24"/>
        </w:rPr>
        <w:t xml:space="preserve">Screening Neonatale </w:t>
      </w:r>
      <w:r w:rsidRPr="009346C7">
        <w:rPr>
          <w:i/>
          <w:iCs/>
          <w:sz w:val="24"/>
          <w:szCs w:val="24"/>
        </w:rPr>
        <w:t>Esteso e la</w:t>
      </w:r>
      <w:r w:rsidR="00543563" w:rsidRPr="009346C7">
        <w:rPr>
          <w:i/>
          <w:iCs/>
          <w:sz w:val="24"/>
          <w:szCs w:val="24"/>
        </w:rPr>
        <w:t xml:space="preserve"> Legge delega sulla disabilità</w:t>
      </w:r>
    </w:p>
    <w:p w14:paraId="0297DFBC" w14:textId="77777777" w:rsidR="003F377F" w:rsidRPr="009346C7" w:rsidRDefault="003F377F" w:rsidP="00607CA0">
      <w:pPr>
        <w:spacing w:line="276" w:lineRule="auto"/>
        <w:jc w:val="both"/>
        <w:rPr>
          <w:i/>
          <w:iCs/>
          <w:sz w:val="24"/>
          <w:szCs w:val="24"/>
        </w:rPr>
      </w:pPr>
    </w:p>
    <w:p w14:paraId="2C901084" w14:textId="404D580F" w:rsidR="003A54A5" w:rsidRPr="009346C7" w:rsidRDefault="00C2439F" w:rsidP="00607CA0">
      <w:pPr>
        <w:spacing w:line="276" w:lineRule="auto"/>
        <w:jc w:val="both"/>
        <w:rPr>
          <w:sz w:val="24"/>
          <w:szCs w:val="24"/>
        </w:rPr>
      </w:pPr>
      <w:r w:rsidRPr="009346C7">
        <w:rPr>
          <w:b/>
          <w:bCs/>
          <w:sz w:val="24"/>
          <w:szCs w:val="24"/>
        </w:rPr>
        <w:t>Roma, 2</w:t>
      </w:r>
      <w:r w:rsidR="001A613C" w:rsidRPr="009346C7">
        <w:rPr>
          <w:b/>
          <w:bCs/>
          <w:sz w:val="24"/>
          <w:szCs w:val="24"/>
        </w:rPr>
        <w:t>8</w:t>
      </w:r>
      <w:r w:rsidRPr="009346C7">
        <w:rPr>
          <w:b/>
          <w:bCs/>
          <w:sz w:val="24"/>
          <w:szCs w:val="24"/>
        </w:rPr>
        <w:t xml:space="preserve"> novembre 2022</w:t>
      </w:r>
      <w:r w:rsidRPr="009346C7">
        <w:rPr>
          <w:sz w:val="24"/>
          <w:szCs w:val="24"/>
        </w:rPr>
        <w:t xml:space="preserve"> – </w:t>
      </w:r>
      <w:r w:rsidR="000C32F7" w:rsidRPr="009346C7">
        <w:rPr>
          <w:sz w:val="24"/>
          <w:szCs w:val="24"/>
        </w:rPr>
        <w:t xml:space="preserve">Il mondo delle malattie rare convoca </w:t>
      </w:r>
      <w:r w:rsidR="00B86162" w:rsidRPr="009346C7">
        <w:rPr>
          <w:sz w:val="24"/>
          <w:szCs w:val="24"/>
        </w:rPr>
        <w:t>P</w:t>
      </w:r>
      <w:r w:rsidR="000C32F7" w:rsidRPr="009346C7">
        <w:rPr>
          <w:sz w:val="24"/>
          <w:szCs w:val="24"/>
        </w:rPr>
        <w:t>arlamento e Governo e indica all</w:t>
      </w:r>
      <w:r w:rsidR="00B86162" w:rsidRPr="009346C7">
        <w:rPr>
          <w:sz w:val="24"/>
          <w:szCs w:val="24"/>
        </w:rPr>
        <w:t>a</w:t>
      </w:r>
      <w:r w:rsidR="000C32F7" w:rsidRPr="009346C7">
        <w:rPr>
          <w:sz w:val="24"/>
          <w:szCs w:val="24"/>
        </w:rPr>
        <w:t xml:space="preserve"> XIX </w:t>
      </w:r>
      <w:r w:rsidR="00B86162" w:rsidRPr="009346C7">
        <w:rPr>
          <w:sz w:val="24"/>
          <w:szCs w:val="24"/>
        </w:rPr>
        <w:t>L</w:t>
      </w:r>
      <w:r w:rsidR="000C32F7" w:rsidRPr="009346C7">
        <w:rPr>
          <w:sz w:val="24"/>
          <w:szCs w:val="24"/>
        </w:rPr>
        <w:t xml:space="preserve">egislatura i temi e le azioni che ritiene prioritarie per i prossimi anni. In larga parte si tratta di affrontare e risolvere diverse questioni rimaste aperte nel passato e adempiere, attraverso alcuni atti normativi mancanti, a delle leggi già approvate: tra queste, oltre al tema enorme del completamento e aggiornamento dei Livelli Essenziali di Assistenza (LEA), ci sono anche diverse tematiche che riguardano in modo specifico </w:t>
      </w:r>
      <w:r w:rsidR="000C32F7" w:rsidRPr="009346C7">
        <w:rPr>
          <w:b/>
          <w:bCs/>
          <w:sz w:val="24"/>
          <w:szCs w:val="24"/>
        </w:rPr>
        <w:t>il mondo delle malattie rare e dalla disabilità</w:t>
      </w:r>
      <w:r w:rsidR="000C32F7" w:rsidRPr="009346C7">
        <w:rPr>
          <w:sz w:val="24"/>
          <w:szCs w:val="24"/>
        </w:rPr>
        <w:t xml:space="preserve">. </w:t>
      </w:r>
      <w:r w:rsidR="00CF0BFB" w:rsidRPr="009346C7">
        <w:rPr>
          <w:sz w:val="24"/>
          <w:szCs w:val="24"/>
        </w:rPr>
        <w:t xml:space="preserve">Istanze che sono state più volte portate all’attenzione della precedente </w:t>
      </w:r>
      <w:r w:rsidR="00B86162" w:rsidRPr="009346C7">
        <w:rPr>
          <w:sz w:val="24"/>
          <w:szCs w:val="24"/>
        </w:rPr>
        <w:t>L</w:t>
      </w:r>
      <w:r w:rsidR="00CF0BFB" w:rsidRPr="009346C7">
        <w:rPr>
          <w:sz w:val="24"/>
          <w:szCs w:val="24"/>
        </w:rPr>
        <w:t>egislatura ma che, necessariamente, devono essere ora nuovamente rimesse all’attenzione e alla sensibilità dei nuovi parlamentari e del nuovo Governo.</w:t>
      </w:r>
      <w:r w:rsidR="00CF0BFB" w:rsidRPr="009346C7">
        <w:rPr>
          <w:b/>
          <w:bCs/>
          <w:sz w:val="24"/>
          <w:szCs w:val="24"/>
        </w:rPr>
        <w:t xml:space="preserve"> </w:t>
      </w:r>
      <w:r w:rsidR="00E263C3" w:rsidRPr="009346C7">
        <w:rPr>
          <w:b/>
          <w:bCs/>
          <w:sz w:val="24"/>
          <w:szCs w:val="24"/>
        </w:rPr>
        <w:t xml:space="preserve">Proprio </w:t>
      </w:r>
      <w:r w:rsidR="00B86162" w:rsidRPr="009346C7">
        <w:rPr>
          <w:b/>
          <w:bCs/>
          <w:sz w:val="24"/>
          <w:szCs w:val="24"/>
        </w:rPr>
        <w:t>a</w:t>
      </w:r>
      <w:r w:rsidR="00E263C3" w:rsidRPr="009346C7">
        <w:rPr>
          <w:b/>
          <w:bCs/>
          <w:sz w:val="24"/>
          <w:szCs w:val="24"/>
        </w:rPr>
        <w:t xml:space="preserve"> questo è servito il convegno organizzato questa mattina da </w:t>
      </w:r>
      <w:hyperlink r:id="rId6" w:history="1">
        <w:r w:rsidR="003F377F" w:rsidRPr="009346C7">
          <w:rPr>
            <w:rStyle w:val="Collegamentoipertestuale"/>
            <w:b/>
            <w:bCs/>
            <w:sz w:val="24"/>
            <w:szCs w:val="24"/>
          </w:rPr>
          <w:t xml:space="preserve">OMaR - </w:t>
        </w:r>
        <w:r w:rsidR="00E263C3" w:rsidRPr="009346C7">
          <w:rPr>
            <w:rStyle w:val="Collegamentoipertestuale"/>
            <w:b/>
            <w:bCs/>
            <w:sz w:val="24"/>
            <w:szCs w:val="24"/>
          </w:rPr>
          <w:t>Osservatorio Malattie Rare</w:t>
        </w:r>
      </w:hyperlink>
      <w:r w:rsidR="00E263C3" w:rsidRPr="009346C7">
        <w:rPr>
          <w:b/>
          <w:bCs/>
          <w:sz w:val="24"/>
          <w:szCs w:val="24"/>
        </w:rPr>
        <w:t xml:space="preserve">: il primo incontro pubblico della Legislatura dedicato </w:t>
      </w:r>
      <w:r w:rsidR="003F377F" w:rsidRPr="009346C7">
        <w:rPr>
          <w:b/>
          <w:bCs/>
          <w:sz w:val="24"/>
          <w:szCs w:val="24"/>
        </w:rPr>
        <w:t>al tema</w:t>
      </w:r>
      <w:r w:rsidR="00E263C3" w:rsidRPr="009346C7">
        <w:rPr>
          <w:b/>
          <w:bCs/>
          <w:sz w:val="24"/>
          <w:szCs w:val="24"/>
        </w:rPr>
        <w:t xml:space="preserve"> che ha visto confrontarsi</w:t>
      </w:r>
      <w:r w:rsidR="00E263C3" w:rsidRPr="009346C7">
        <w:rPr>
          <w:sz w:val="24"/>
          <w:szCs w:val="24"/>
        </w:rPr>
        <w:t xml:space="preserve"> </w:t>
      </w:r>
      <w:r w:rsidR="00CF0BFB" w:rsidRPr="009346C7">
        <w:rPr>
          <w:b/>
          <w:bCs/>
          <w:sz w:val="24"/>
          <w:szCs w:val="24"/>
        </w:rPr>
        <w:t xml:space="preserve">una rappresentanza di </w:t>
      </w:r>
      <w:r w:rsidR="006471BF" w:rsidRPr="009346C7">
        <w:rPr>
          <w:b/>
          <w:bCs/>
          <w:sz w:val="24"/>
          <w:szCs w:val="24"/>
        </w:rPr>
        <w:t>Associazioni di pazienti aderenti all’</w:t>
      </w:r>
      <w:hyperlink r:id="rId7" w:history="1">
        <w:r w:rsidR="006471BF" w:rsidRPr="009346C7">
          <w:rPr>
            <w:rStyle w:val="Collegamentoipertestuale"/>
            <w:b/>
            <w:bCs/>
            <w:sz w:val="24"/>
            <w:szCs w:val="24"/>
          </w:rPr>
          <w:t>AMR - Alleanza Malattie Rare</w:t>
        </w:r>
      </w:hyperlink>
      <w:r w:rsidR="00CF0BFB" w:rsidRPr="009346C7">
        <w:rPr>
          <w:b/>
          <w:bCs/>
          <w:sz w:val="24"/>
          <w:szCs w:val="24"/>
        </w:rPr>
        <w:t xml:space="preserve">, parlamentari, rappresentanti dei ministeri ed esperti del settore. </w:t>
      </w:r>
      <w:r w:rsidR="006471BF" w:rsidRPr="009346C7">
        <w:rPr>
          <w:sz w:val="24"/>
          <w:szCs w:val="24"/>
        </w:rPr>
        <w:t xml:space="preserve">Le tematiche da affrontare con maggiore urgenza, per lo più perché frutto di percorsi avviati ma non conclusi, sono state essenzialmente </w:t>
      </w:r>
      <w:r w:rsidR="003F377F" w:rsidRPr="009346C7">
        <w:rPr>
          <w:sz w:val="24"/>
          <w:szCs w:val="24"/>
        </w:rPr>
        <w:t>du</w:t>
      </w:r>
      <w:r w:rsidR="006471BF" w:rsidRPr="009346C7">
        <w:rPr>
          <w:sz w:val="24"/>
          <w:szCs w:val="24"/>
        </w:rPr>
        <w:t>e. In primo luogo la necessità di portare “a terra”</w:t>
      </w:r>
      <w:r w:rsidR="00F67F96" w:rsidRPr="009346C7">
        <w:rPr>
          <w:sz w:val="24"/>
          <w:szCs w:val="24"/>
        </w:rPr>
        <w:t>,</w:t>
      </w:r>
      <w:r w:rsidR="006471BF" w:rsidRPr="009346C7">
        <w:rPr>
          <w:sz w:val="24"/>
          <w:szCs w:val="24"/>
        </w:rPr>
        <w:t xml:space="preserve"> con tutti i decreti e regolamenti attuativi necessari, il </w:t>
      </w:r>
      <w:r w:rsidR="00994EEB" w:rsidRPr="009346C7">
        <w:rPr>
          <w:b/>
          <w:bCs/>
          <w:sz w:val="24"/>
          <w:szCs w:val="24"/>
        </w:rPr>
        <w:t xml:space="preserve">Testo Unico Malattie Rare </w:t>
      </w:r>
      <w:r w:rsidR="006471BF" w:rsidRPr="009346C7">
        <w:rPr>
          <w:b/>
          <w:bCs/>
          <w:sz w:val="24"/>
          <w:szCs w:val="24"/>
        </w:rPr>
        <w:t xml:space="preserve">e il secondo </w:t>
      </w:r>
      <w:r w:rsidR="00994EEB" w:rsidRPr="009346C7">
        <w:rPr>
          <w:b/>
          <w:bCs/>
          <w:sz w:val="24"/>
          <w:szCs w:val="24"/>
        </w:rPr>
        <w:t>Piano Nazionale Malattie Rare</w:t>
      </w:r>
      <w:r w:rsidR="00AA6D0C" w:rsidRPr="009346C7">
        <w:rPr>
          <w:b/>
          <w:bCs/>
          <w:sz w:val="24"/>
          <w:szCs w:val="24"/>
        </w:rPr>
        <w:t xml:space="preserve"> (PNMR</w:t>
      </w:r>
      <w:r w:rsidR="00AA6D0C" w:rsidRPr="009346C7">
        <w:rPr>
          <w:sz w:val="24"/>
          <w:szCs w:val="24"/>
        </w:rPr>
        <w:t>)</w:t>
      </w:r>
      <w:r w:rsidR="006471BF" w:rsidRPr="009346C7">
        <w:rPr>
          <w:sz w:val="24"/>
          <w:szCs w:val="24"/>
        </w:rPr>
        <w:t>, tra loro connessi. In secondo</w:t>
      </w:r>
      <w:r w:rsidR="00F67F96" w:rsidRPr="009346C7">
        <w:rPr>
          <w:sz w:val="24"/>
          <w:szCs w:val="24"/>
        </w:rPr>
        <w:t xml:space="preserve">, </w:t>
      </w:r>
      <w:r w:rsidR="006471BF" w:rsidRPr="009346C7">
        <w:rPr>
          <w:b/>
          <w:bCs/>
          <w:sz w:val="24"/>
          <w:szCs w:val="24"/>
        </w:rPr>
        <w:t>l’urgenza assoluta di aggiornare la lista delle patologie rare, gravi e potenzialmente mortali da ricercare all</w:t>
      </w:r>
      <w:r w:rsidR="000D0F4D" w:rsidRPr="009346C7">
        <w:rPr>
          <w:b/>
          <w:bCs/>
          <w:sz w:val="24"/>
          <w:szCs w:val="24"/>
        </w:rPr>
        <w:t xml:space="preserve">a </w:t>
      </w:r>
      <w:r w:rsidR="006471BF" w:rsidRPr="009346C7">
        <w:rPr>
          <w:b/>
          <w:bCs/>
          <w:sz w:val="24"/>
          <w:szCs w:val="24"/>
        </w:rPr>
        <w:t xml:space="preserve">nascita attraverso lo </w:t>
      </w:r>
      <w:r w:rsidR="00F67F96" w:rsidRPr="009346C7">
        <w:rPr>
          <w:b/>
          <w:bCs/>
          <w:sz w:val="24"/>
          <w:szCs w:val="24"/>
        </w:rPr>
        <w:t>S</w:t>
      </w:r>
      <w:r w:rsidR="006471BF" w:rsidRPr="009346C7">
        <w:rPr>
          <w:b/>
          <w:bCs/>
          <w:sz w:val="24"/>
          <w:szCs w:val="24"/>
        </w:rPr>
        <w:t xml:space="preserve">creening </w:t>
      </w:r>
      <w:r w:rsidR="00F67F96" w:rsidRPr="009346C7">
        <w:rPr>
          <w:b/>
          <w:bCs/>
          <w:sz w:val="24"/>
          <w:szCs w:val="24"/>
        </w:rPr>
        <w:t>N</w:t>
      </w:r>
      <w:r w:rsidR="006471BF" w:rsidRPr="009346C7">
        <w:rPr>
          <w:b/>
          <w:bCs/>
          <w:sz w:val="24"/>
          <w:szCs w:val="24"/>
        </w:rPr>
        <w:t>eonatale</w:t>
      </w:r>
      <w:r w:rsidR="006471BF" w:rsidRPr="009346C7">
        <w:rPr>
          <w:sz w:val="24"/>
          <w:szCs w:val="24"/>
        </w:rPr>
        <w:t>, azione non solo importantissima ma anche urgente, visto l’enorme ritardo accumulat</w:t>
      </w:r>
      <w:r w:rsidR="00F67F96" w:rsidRPr="009346C7">
        <w:rPr>
          <w:sz w:val="24"/>
          <w:szCs w:val="24"/>
        </w:rPr>
        <w:t>o</w:t>
      </w:r>
      <w:r w:rsidR="006471BF" w:rsidRPr="009346C7">
        <w:rPr>
          <w:sz w:val="24"/>
          <w:szCs w:val="24"/>
        </w:rPr>
        <w:t xml:space="preserve"> rispetto a quanto previsto dalla legge</w:t>
      </w:r>
      <w:r w:rsidR="000D0F4D" w:rsidRPr="009346C7">
        <w:rPr>
          <w:sz w:val="24"/>
          <w:szCs w:val="24"/>
        </w:rPr>
        <w:t xml:space="preserve">. </w:t>
      </w:r>
      <w:r w:rsidR="00E263C3" w:rsidRPr="009346C7">
        <w:rPr>
          <w:sz w:val="24"/>
          <w:szCs w:val="24"/>
        </w:rPr>
        <w:t>“Negli ultimi anni per i malati rari sono state fatte norme importanti, segno di una aumentata sensibilità sul tema, ma come spessissimo accade in Italia sono poi mancati i decreti attuativi e i regolamenti necessari per trasferire quanto stabilito dal legislatore in realtà concreta</w:t>
      </w:r>
      <w:r w:rsidR="005709A9" w:rsidRPr="009346C7">
        <w:rPr>
          <w:sz w:val="24"/>
          <w:szCs w:val="24"/>
        </w:rPr>
        <w:t xml:space="preserve"> – </w:t>
      </w:r>
      <w:r w:rsidR="003F377F" w:rsidRPr="009346C7">
        <w:rPr>
          <w:sz w:val="24"/>
          <w:szCs w:val="24"/>
        </w:rPr>
        <w:t>ha d</w:t>
      </w:r>
      <w:r w:rsidR="00815BBD" w:rsidRPr="009346C7">
        <w:rPr>
          <w:sz w:val="24"/>
          <w:szCs w:val="24"/>
        </w:rPr>
        <w:t>ichiarato</w:t>
      </w:r>
      <w:r w:rsidR="005709A9" w:rsidRPr="009346C7">
        <w:rPr>
          <w:b/>
          <w:bCs/>
          <w:sz w:val="24"/>
          <w:szCs w:val="24"/>
        </w:rPr>
        <w:t xml:space="preserve"> Francesco Macchia, </w:t>
      </w:r>
      <w:r w:rsidR="003F377F" w:rsidRPr="009346C7">
        <w:rPr>
          <w:b/>
          <w:bCs/>
          <w:sz w:val="24"/>
          <w:szCs w:val="24"/>
        </w:rPr>
        <w:t>V</w:t>
      </w:r>
      <w:r w:rsidR="005709A9" w:rsidRPr="009346C7">
        <w:rPr>
          <w:b/>
          <w:bCs/>
          <w:sz w:val="24"/>
          <w:szCs w:val="24"/>
        </w:rPr>
        <w:t>icepresidente di OMaR</w:t>
      </w:r>
      <w:r w:rsidR="003F377F" w:rsidRPr="009346C7">
        <w:rPr>
          <w:sz w:val="24"/>
          <w:szCs w:val="24"/>
        </w:rPr>
        <w:t xml:space="preserve">, in </w:t>
      </w:r>
      <w:r w:rsidR="003F377F" w:rsidRPr="009346C7">
        <w:rPr>
          <w:sz w:val="24"/>
          <w:szCs w:val="24"/>
        </w:rPr>
        <w:lastRenderedPageBreak/>
        <w:t>apertura dei lavori –</w:t>
      </w:r>
      <w:r w:rsidR="003F377F" w:rsidRPr="009346C7">
        <w:rPr>
          <w:b/>
          <w:bCs/>
          <w:sz w:val="24"/>
          <w:szCs w:val="24"/>
        </w:rPr>
        <w:t xml:space="preserve"> </w:t>
      </w:r>
      <w:r w:rsidR="005709A9" w:rsidRPr="009346C7">
        <w:rPr>
          <w:sz w:val="24"/>
          <w:szCs w:val="24"/>
        </w:rPr>
        <w:t xml:space="preserve">Occorreva riavviare subito il dialogo con il nuovo Governo e i nuovi </w:t>
      </w:r>
      <w:r w:rsidR="009346C7">
        <w:rPr>
          <w:sz w:val="24"/>
          <w:szCs w:val="24"/>
        </w:rPr>
        <w:t>p</w:t>
      </w:r>
      <w:r w:rsidR="005709A9" w:rsidRPr="009346C7">
        <w:rPr>
          <w:sz w:val="24"/>
          <w:szCs w:val="24"/>
        </w:rPr>
        <w:t>arlamentari e per questo abbiamo scelto di ‘sacrificare’ la formula tradizionale dell’‘</w:t>
      </w:r>
      <w:proofErr w:type="spellStart"/>
      <w:r w:rsidR="005709A9" w:rsidRPr="009346C7">
        <w:rPr>
          <w:sz w:val="24"/>
          <w:szCs w:val="24"/>
        </w:rPr>
        <w:t>Orphan</w:t>
      </w:r>
      <w:proofErr w:type="spellEnd"/>
      <w:r w:rsidR="005709A9" w:rsidRPr="009346C7">
        <w:rPr>
          <w:sz w:val="24"/>
          <w:szCs w:val="24"/>
        </w:rPr>
        <w:t xml:space="preserve"> Drug Day’</w:t>
      </w:r>
      <w:r w:rsidR="009346C7">
        <w:rPr>
          <w:sz w:val="24"/>
          <w:szCs w:val="24"/>
        </w:rPr>
        <w:t xml:space="preserve"> – </w:t>
      </w:r>
      <w:r w:rsidR="005709A9" w:rsidRPr="009346C7">
        <w:rPr>
          <w:sz w:val="24"/>
          <w:szCs w:val="24"/>
        </w:rPr>
        <w:t>una giornata annuale che facciamo da 7 anni per fare il punto su tematiche relative a</w:t>
      </w:r>
      <w:r w:rsidR="003F377F" w:rsidRPr="009346C7">
        <w:rPr>
          <w:sz w:val="24"/>
          <w:szCs w:val="24"/>
        </w:rPr>
        <w:t xml:space="preserve"> </w:t>
      </w:r>
      <w:r w:rsidR="005709A9" w:rsidRPr="009346C7">
        <w:rPr>
          <w:sz w:val="24"/>
          <w:szCs w:val="24"/>
        </w:rPr>
        <w:t>ricerca e sviluppo di terapie per malati rari</w:t>
      </w:r>
      <w:r w:rsidR="009346C7">
        <w:rPr>
          <w:sz w:val="24"/>
          <w:szCs w:val="24"/>
        </w:rPr>
        <w:t xml:space="preserve"> – </w:t>
      </w:r>
      <w:r w:rsidR="005709A9" w:rsidRPr="009346C7">
        <w:rPr>
          <w:sz w:val="24"/>
          <w:szCs w:val="24"/>
        </w:rPr>
        <w:t>e farl</w:t>
      </w:r>
      <w:r w:rsidR="003F377F" w:rsidRPr="009346C7">
        <w:rPr>
          <w:sz w:val="24"/>
          <w:szCs w:val="24"/>
        </w:rPr>
        <w:t>a</w:t>
      </w:r>
      <w:r w:rsidR="005709A9" w:rsidRPr="009346C7">
        <w:rPr>
          <w:sz w:val="24"/>
          <w:szCs w:val="24"/>
        </w:rPr>
        <w:t xml:space="preserve"> diventare momento di dialogo e di vero e proprio </w:t>
      </w:r>
      <w:r w:rsidR="003F377F" w:rsidRPr="009346C7">
        <w:rPr>
          <w:sz w:val="24"/>
          <w:szCs w:val="24"/>
        </w:rPr>
        <w:t>‘</w:t>
      </w:r>
      <w:r w:rsidR="005709A9" w:rsidRPr="009346C7">
        <w:rPr>
          <w:sz w:val="24"/>
          <w:szCs w:val="24"/>
        </w:rPr>
        <w:t>ingaggio istituzionale</w:t>
      </w:r>
      <w:r w:rsidR="003F377F" w:rsidRPr="009346C7">
        <w:rPr>
          <w:sz w:val="24"/>
          <w:szCs w:val="24"/>
        </w:rPr>
        <w:t>’</w:t>
      </w:r>
      <w:r w:rsidR="005709A9" w:rsidRPr="009346C7">
        <w:rPr>
          <w:sz w:val="24"/>
          <w:szCs w:val="24"/>
        </w:rPr>
        <w:t xml:space="preserve"> sui tanti temi fondamentali per il settore”.</w:t>
      </w:r>
      <w:r w:rsidR="003A54A5" w:rsidRPr="009346C7">
        <w:rPr>
          <w:sz w:val="24"/>
          <w:szCs w:val="24"/>
        </w:rPr>
        <w:t xml:space="preserve"> L’incontro svoltosi questa mattina è stato realizzato con il contributo non condizionante di </w:t>
      </w:r>
      <w:proofErr w:type="spellStart"/>
      <w:r w:rsidR="009346C7">
        <w:rPr>
          <w:sz w:val="24"/>
          <w:szCs w:val="24"/>
        </w:rPr>
        <w:t>Alexion</w:t>
      </w:r>
      <w:proofErr w:type="spellEnd"/>
      <w:r w:rsidR="009346C7">
        <w:rPr>
          <w:sz w:val="24"/>
          <w:szCs w:val="24"/>
        </w:rPr>
        <w:t xml:space="preserve">, </w:t>
      </w:r>
      <w:r w:rsidR="003A54A5" w:rsidRPr="009346C7">
        <w:rPr>
          <w:sz w:val="24"/>
          <w:szCs w:val="24"/>
        </w:rPr>
        <w:t xml:space="preserve">Chiesi Global Rare </w:t>
      </w:r>
      <w:proofErr w:type="spellStart"/>
      <w:r w:rsidR="003A54A5" w:rsidRPr="009346C7">
        <w:rPr>
          <w:sz w:val="24"/>
          <w:szCs w:val="24"/>
        </w:rPr>
        <w:t>Diseases</w:t>
      </w:r>
      <w:proofErr w:type="spellEnd"/>
      <w:r w:rsidR="003A54A5" w:rsidRPr="009346C7">
        <w:rPr>
          <w:sz w:val="24"/>
          <w:szCs w:val="24"/>
        </w:rPr>
        <w:t xml:space="preserve"> Italia, Janssen, </w:t>
      </w:r>
      <w:proofErr w:type="spellStart"/>
      <w:r w:rsidR="003A54A5" w:rsidRPr="009346C7">
        <w:rPr>
          <w:sz w:val="24"/>
          <w:szCs w:val="24"/>
        </w:rPr>
        <w:t>Kyowa</w:t>
      </w:r>
      <w:proofErr w:type="spellEnd"/>
      <w:r w:rsidR="003A54A5" w:rsidRPr="009346C7">
        <w:rPr>
          <w:sz w:val="24"/>
          <w:szCs w:val="24"/>
        </w:rPr>
        <w:t xml:space="preserve"> </w:t>
      </w:r>
      <w:proofErr w:type="spellStart"/>
      <w:r w:rsidR="003A54A5" w:rsidRPr="009346C7">
        <w:rPr>
          <w:sz w:val="24"/>
          <w:szCs w:val="24"/>
        </w:rPr>
        <w:t>Kirin</w:t>
      </w:r>
      <w:proofErr w:type="spellEnd"/>
      <w:r w:rsidR="003A54A5" w:rsidRPr="009346C7">
        <w:rPr>
          <w:sz w:val="24"/>
          <w:szCs w:val="24"/>
        </w:rPr>
        <w:t xml:space="preserve">, Pfizer, PTC </w:t>
      </w:r>
      <w:proofErr w:type="spellStart"/>
      <w:r w:rsidR="003A54A5" w:rsidRPr="009346C7">
        <w:rPr>
          <w:sz w:val="24"/>
          <w:szCs w:val="24"/>
        </w:rPr>
        <w:t>Therapeutics</w:t>
      </w:r>
      <w:proofErr w:type="spellEnd"/>
      <w:r w:rsidR="003A54A5" w:rsidRPr="009346C7">
        <w:rPr>
          <w:sz w:val="24"/>
          <w:szCs w:val="24"/>
        </w:rPr>
        <w:t>, Sanofi</w:t>
      </w:r>
      <w:r w:rsidR="009346C7">
        <w:rPr>
          <w:sz w:val="24"/>
          <w:szCs w:val="24"/>
        </w:rPr>
        <w:t xml:space="preserve"> e</w:t>
      </w:r>
      <w:r w:rsidR="003A54A5" w:rsidRPr="009346C7">
        <w:rPr>
          <w:sz w:val="24"/>
          <w:szCs w:val="24"/>
        </w:rPr>
        <w:t xml:space="preserve"> Vertex</w:t>
      </w:r>
      <w:r w:rsidR="009346C7">
        <w:rPr>
          <w:sz w:val="24"/>
          <w:szCs w:val="24"/>
        </w:rPr>
        <w:t>.</w:t>
      </w:r>
    </w:p>
    <w:p w14:paraId="68DCF981" w14:textId="77777777" w:rsidR="009346C7" w:rsidRDefault="009346C7" w:rsidP="00607CA0">
      <w:pPr>
        <w:spacing w:line="276" w:lineRule="auto"/>
        <w:jc w:val="both"/>
        <w:rPr>
          <w:b/>
          <w:bCs/>
          <w:sz w:val="24"/>
          <w:szCs w:val="24"/>
        </w:rPr>
      </w:pPr>
    </w:p>
    <w:p w14:paraId="54F164EC" w14:textId="7237FC75" w:rsidR="00802908" w:rsidRPr="009346C7" w:rsidRDefault="00106AC4" w:rsidP="00607CA0">
      <w:pPr>
        <w:spacing w:line="276" w:lineRule="auto"/>
        <w:jc w:val="both"/>
        <w:rPr>
          <w:sz w:val="24"/>
          <w:szCs w:val="24"/>
        </w:rPr>
      </w:pPr>
      <w:r w:rsidRPr="009346C7">
        <w:rPr>
          <w:b/>
          <w:bCs/>
          <w:sz w:val="24"/>
          <w:szCs w:val="24"/>
        </w:rPr>
        <w:t>Ecco</w:t>
      </w:r>
      <w:r w:rsidRPr="009346C7">
        <w:rPr>
          <w:sz w:val="24"/>
          <w:szCs w:val="24"/>
        </w:rPr>
        <w:t xml:space="preserve"> </w:t>
      </w:r>
      <w:r w:rsidR="002C1E39" w:rsidRPr="009346C7">
        <w:rPr>
          <w:b/>
          <w:bCs/>
          <w:sz w:val="24"/>
          <w:szCs w:val="24"/>
        </w:rPr>
        <w:t>in sintesi le 10 principali richieste del mondo delle malattie rare a</w:t>
      </w:r>
      <w:r w:rsidR="005709A9" w:rsidRPr="009346C7">
        <w:rPr>
          <w:b/>
          <w:bCs/>
          <w:sz w:val="24"/>
          <w:szCs w:val="24"/>
        </w:rPr>
        <w:t xml:space="preserve">i rappresentanti della </w:t>
      </w:r>
      <w:proofErr w:type="spellStart"/>
      <w:r w:rsidR="005709A9" w:rsidRPr="009346C7">
        <w:rPr>
          <w:b/>
          <w:bCs/>
          <w:sz w:val="24"/>
          <w:szCs w:val="24"/>
        </w:rPr>
        <w:t>XIX</w:t>
      </w:r>
      <w:r w:rsidR="000B256D" w:rsidRPr="009346C7">
        <w:rPr>
          <w:b/>
          <w:bCs/>
          <w:sz w:val="24"/>
          <w:szCs w:val="24"/>
        </w:rPr>
        <w:t>e</w:t>
      </w:r>
      <w:r w:rsidR="005709A9" w:rsidRPr="009346C7">
        <w:rPr>
          <w:b/>
          <w:bCs/>
          <w:sz w:val="24"/>
          <w:szCs w:val="24"/>
        </w:rPr>
        <w:t>sima</w:t>
      </w:r>
      <w:proofErr w:type="spellEnd"/>
      <w:r w:rsidR="005709A9" w:rsidRPr="009346C7">
        <w:rPr>
          <w:b/>
          <w:bCs/>
          <w:sz w:val="24"/>
          <w:szCs w:val="24"/>
        </w:rPr>
        <w:t xml:space="preserve"> legislatura</w:t>
      </w:r>
      <w:r w:rsidR="005709A9" w:rsidRPr="005D2B08">
        <w:rPr>
          <w:b/>
          <w:bCs/>
          <w:sz w:val="24"/>
          <w:szCs w:val="24"/>
        </w:rPr>
        <w:t>:</w:t>
      </w:r>
      <w:r w:rsidR="005709A9" w:rsidRPr="009346C7">
        <w:rPr>
          <w:sz w:val="24"/>
          <w:szCs w:val="24"/>
        </w:rPr>
        <w:t xml:space="preserve"> </w:t>
      </w:r>
    </w:p>
    <w:p w14:paraId="0F5304DD" w14:textId="256F9740" w:rsidR="005E12C5" w:rsidRPr="009346C7" w:rsidRDefault="005E12C5" w:rsidP="00607CA0">
      <w:pPr>
        <w:spacing w:line="276" w:lineRule="auto"/>
        <w:jc w:val="both"/>
        <w:rPr>
          <w:b/>
          <w:bCs/>
          <w:sz w:val="24"/>
          <w:szCs w:val="24"/>
        </w:rPr>
      </w:pPr>
      <w:r w:rsidRPr="009346C7">
        <w:rPr>
          <w:b/>
          <w:bCs/>
          <w:sz w:val="24"/>
          <w:szCs w:val="24"/>
        </w:rPr>
        <w:t>PER L’ATTUAZIONE E IMPLEMENTAZIONE DEL TESTO UNICO MALATTIE RARE</w:t>
      </w:r>
    </w:p>
    <w:p w14:paraId="79D021BB" w14:textId="4500B3A9" w:rsidR="00106AC4" w:rsidRPr="009346C7" w:rsidRDefault="00106AC4" w:rsidP="00607CA0">
      <w:pPr>
        <w:pStyle w:val="Paragrafoelenco"/>
        <w:numPr>
          <w:ilvl w:val="0"/>
          <w:numId w:val="5"/>
        </w:numPr>
        <w:spacing w:line="276" w:lineRule="auto"/>
        <w:jc w:val="both"/>
        <w:rPr>
          <w:sz w:val="24"/>
          <w:szCs w:val="24"/>
        </w:rPr>
      </w:pPr>
      <w:r w:rsidRPr="009346C7">
        <w:rPr>
          <w:sz w:val="24"/>
          <w:szCs w:val="24"/>
        </w:rPr>
        <w:t xml:space="preserve">Richiesta, rivolta al </w:t>
      </w:r>
      <w:r w:rsidR="009346C7">
        <w:rPr>
          <w:sz w:val="24"/>
          <w:szCs w:val="24"/>
        </w:rPr>
        <w:t>D</w:t>
      </w:r>
      <w:r w:rsidRPr="009346C7">
        <w:rPr>
          <w:sz w:val="24"/>
          <w:szCs w:val="24"/>
        </w:rPr>
        <w:t>ott. Marco Mattei, Capo segreteria tecnica del Ministro della Salute Orazio Schillaci, di convocare al più presto il Comitato Nazionale Malattie Rare per avviarne i lavori</w:t>
      </w:r>
      <w:r w:rsidR="009346C7">
        <w:rPr>
          <w:sz w:val="24"/>
          <w:szCs w:val="24"/>
        </w:rPr>
        <w:t>;</w:t>
      </w:r>
    </w:p>
    <w:p w14:paraId="31F2D678" w14:textId="029C19E2" w:rsidR="00106AC4" w:rsidRPr="009346C7" w:rsidRDefault="003458D6" w:rsidP="00607CA0">
      <w:pPr>
        <w:pStyle w:val="Paragrafoelenco"/>
        <w:numPr>
          <w:ilvl w:val="0"/>
          <w:numId w:val="5"/>
        </w:numPr>
        <w:spacing w:line="276" w:lineRule="auto"/>
        <w:jc w:val="both"/>
        <w:rPr>
          <w:sz w:val="24"/>
          <w:szCs w:val="24"/>
        </w:rPr>
      </w:pPr>
      <w:r w:rsidRPr="009346C7">
        <w:rPr>
          <w:sz w:val="24"/>
          <w:szCs w:val="24"/>
        </w:rPr>
        <w:t xml:space="preserve">Accordo da stipulare in sede di Conferenza permanente per i rapporti tra lo Stato, le </w:t>
      </w:r>
      <w:r w:rsidR="009346C7">
        <w:rPr>
          <w:sz w:val="24"/>
          <w:szCs w:val="24"/>
        </w:rPr>
        <w:t>R</w:t>
      </w:r>
      <w:r w:rsidRPr="009346C7">
        <w:rPr>
          <w:sz w:val="24"/>
          <w:szCs w:val="24"/>
        </w:rPr>
        <w:t xml:space="preserve">egioni e le Province autonome di Trento e di Bolzano, sentiti il Comitato e il Centro </w:t>
      </w:r>
      <w:r w:rsidR="009346C7">
        <w:rPr>
          <w:sz w:val="24"/>
          <w:szCs w:val="24"/>
        </w:rPr>
        <w:t>N</w:t>
      </w:r>
      <w:r w:rsidRPr="009346C7">
        <w:rPr>
          <w:sz w:val="24"/>
          <w:szCs w:val="24"/>
        </w:rPr>
        <w:t xml:space="preserve">azionale per le </w:t>
      </w:r>
      <w:r w:rsidR="009346C7">
        <w:rPr>
          <w:sz w:val="24"/>
          <w:szCs w:val="24"/>
        </w:rPr>
        <w:t>M</w:t>
      </w:r>
      <w:r w:rsidRPr="009346C7">
        <w:rPr>
          <w:sz w:val="24"/>
          <w:szCs w:val="24"/>
        </w:rPr>
        <w:t>alattie</w:t>
      </w:r>
      <w:r w:rsidR="009346C7">
        <w:rPr>
          <w:sz w:val="24"/>
          <w:szCs w:val="24"/>
        </w:rPr>
        <w:t xml:space="preserve"> Rare</w:t>
      </w:r>
      <w:r w:rsidRPr="009346C7">
        <w:rPr>
          <w:sz w:val="24"/>
          <w:szCs w:val="24"/>
        </w:rPr>
        <w:t xml:space="preserve"> </w:t>
      </w:r>
      <w:r w:rsidR="00106AC4" w:rsidRPr="009346C7">
        <w:rPr>
          <w:sz w:val="24"/>
          <w:szCs w:val="24"/>
        </w:rPr>
        <w:t xml:space="preserve">per </w:t>
      </w:r>
      <w:r w:rsidR="009346C7">
        <w:rPr>
          <w:sz w:val="24"/>
          <w:szCs w:val="24"/>
        </w:rPr>
        <w:t xml:space="preserve">il </w:t>
      </w:r>
      <w:r w:rsidR="00106AC4" w:rsidRPr="009346C7">
        <w:rPr>
          <w:sz w:val="24"/>
          <w:szCs w:val="24"/>
        </w:rPr>
        <w:t xml:space="preserve">PNMR (il tavolo istituito presso il Ministero ha concluso il suo lavoro, il </w:t>
      </w:r>
      <w:r w:rsidR="009346C7">
        <w:rPr>
          <w:sz w:val="24"/>
          <w:szCs w:val="24"/>
        </w:rPr>
        <w:t>P</w:t>
      </w:r>
      <w:r w:rsidR="00106AC4" w:rsidRPr="009346C7">
        <w:rPr>
          <w:sz w:val="24"/>
          <w:szCs w:val="24"/>
        </w:rPr>
        <w:t>iano è pronto), come previsto dal Testo Unico Malattie Rare</w:t>
      </w:r>
      <w:r w:rsidR="009346C7">
        <w:rPr>
          <w:sz w:val="24"/>
          <w:szCs w:val="24"/>
        </w:rPr>
        <w:t>;</w:t>
      </w:r>
      <w:r w:rsidR="002C1E39" w:rsidRPr="009346C7">
        <w:rPr>
          <w:sz w:val="24"/>
          <w:szCs w:val="24"/>
        </w:rPr>
        <w:t xml:space="preserve"> </w:t>
      </w:r>
    </w:p>
    <w:p w14:paraId="73B42824" w14:textId="1DFC4C83" w:rsidR="002C1E39" w:rsidRPr="009346C7" w:rsidRDefault="00106AC4" w:rsidP="00607CA0">
      <w:pPr>
        <w:pStyle w:val="Paragrafoelenco"/>
        <w:numPr>
          <w:ilvl w:val="0"/>
          <w:numId w:val="5"/>
        </w:numPr>
        <w:spacing w:line="276" w:lineRule="auto"/>
        <w:jc w:val="both"/>
        <w:rPr>
          <w:sz w:val="24"/>
          <w:szCs w:val="24"/>
        </w:rPr>
      </w:pPr>
      <w:r w:rsidRPr="009346C7">
        <w:rPr>
          <w:sz w:val="24"/>
          <w:szCs w:val="24"/>
        </w:rPr>
        <w:t xml:space="preserve">Decreto </w:t>
      </w:r>
      <w:r w:rsidR="00511CAF" w:rsidRPr="009346C7">
        <w:rPr>
          <w:sz w:val="24"/>
          <w:szCs w:val="24"/>
        </w:rPr>
        <w:t>del M</w:t>
      </w:r>
      <w:r w:rsidRPr="009346C7">
        <w:rPr>
          <w:sz w:val="24"/>
          <w:szCs w:val="24"/>
        </w:rPr>
        <w:t xml:space="preserve">inistero del </w:t>
      </w:r>
      <w:r w:rsidR="009346C7">
        <w:rPr>
          <w:sz w:val="24"/>
          <w:szCs w:val="24"/>
        </w:rPr>
        <w:t>L</w:t>
      </w:r>
      <w:r w:rsidRPr="009346C7">
        <w:rPr>
          <w:sz w:val="24"/>
          <w:szCs w:val="24"/>
        </w:rPr>
        <w:t xml:space="preserve">avoro </w:t>
      </w:r>
      <w:r w:rsidR="00511CAF" w:rsidRPr="009346C7">
        <w:rPr>
          <w:sz w:val="24"/>
          <w:szCs w:val="24"/>
        </w:rPr>
        <w:t xml:space="preserve">e </w:t>
      </w:r>
      <w:r w:rsidR="009346C7">
        <w:rPr>
          <w:sz w:val="24"/>
          <w:szCs w:val="24"/>
        </w:rPr>
        <w:t>P</w:t>
      </w:r>
      <w:r w:rsidR="00511CAF" w:rsidRPr="009346C7">
        <w:rPr>
          <w:sz w:val="24"/>
          <w:szCs w:val="24"/>
        </w:rPr>
        <w:t xml:space="preserve">olitiche </w:t>
      </w:r>
      <w:r w:rsidR="009346C7">
        <w:rPr>
          <w:sz w:val="24"/>
          <w:szCs w:val="24"/>
        </w:rPr>
        <w:t>S</w:t>
      </w:r>
      <w:r w:rsidR="00511CAF" w:rsidRPr="009346C7">
        <w:rPr>
          <w:sz w:val="24"/>
          <w:szCs w:val="24"/>
        </w:rPr>
        <w:t xml:space="preserve">ociali </w:t>
      </w:r>
      <w:r w:rsidRPr="009346C7">
        <w:rPr>
          <w:sz w:val="24"/>
          <w:szCs w:val="24"/>
        </w:rPr>
        <w:t>per l’istituzione del fondo di solidarietà per le Malattie Rare</w:t>
      </w:r>
      <w:r w:rsidR="002C1E39" w:rsidRPr="009346C7">
        <w:rPr>
          <w:sz w:val="24"/>
          <w:szCs w:val="24"/>
        </w:rPr>
        <w:t xml:space="preserve"> in attuazione del TUMR</w:t>
      </w:r>
      <w:r w:rsidRPr="009346C7">
        <w:rPr>
          <w:sz w:val="24"/>
          <w:szCs w:val="24"/>
        </w:rPr>
        <w:t>;</w:t>
      </w:r>
    </w:p>
    <w:p w14:paraId="1DD13C95" w14:textId="0910A853" w:rsidR="002C1E39" w:rsidRPr="009346C7" w:rsidRDefault="002C1E39" w:rsidP="00607CA0">
      <w:pPr>
        <w:pStyle w:val="Paragrafoelenco"/>
        <w:numPr>
          <w:ilvl w:val="0"/>
          <w:numId w:val="5"/>
        </w:numPr>
        <w:spacing w:line="276" w:lineRule="auto"/>
        <w:jc w:val="both"/>
        <w:rPr>
          <w:sz w:val="24"/>
          <w:szCs w:val="24"/>
        </w:rPr>
      </w:pPr>
      <w:r w:rsidRPr="009346C7">
        <w:rPr>
          <w:sz w:val="24"/>
          <w:szCs w:val="24"/>
        </w:rPr>
        <w:t>Aumento delle risorse dedicate al fondo di solidarietà previsto dal TUMR, già da subito attraverso la Legge di Bilancio per il 2023</w:t>
      </w:r>
      <w:r w:rsidR="009346C7">
        <w:rPr>
          <w:sz w:val="24"/>
          <w:szCs w:val="24"/>
        </w:rPr>
        <w:t>;</w:t>
      </w:r>
    </w:p>
    <w:p w14:paraId="7F23979D" w14:textId="77777777" w:rsidR="00F10655" w:rsidRDefault="00F10655" w:rsidP="00850446">
      <w:pPr>
        <w:pStyle w:val="Paragrafoelenco"/>
        <w:numPr>
          <w:ilvl w:val="0"/>
          <w:numId w:val="5"/>
        </w:numPr>
        <w:spacing w:line="276" w:lineRule="auto"/>
        <w:jc w:val="both"/>
        <w:rPr>
          <w:sz w:val="24"/>
          <w:szCs w:val="24"/>
        </w:rPr>
      </w:pPr>
      <w:r w:rsidRPr="00F10655">
        <w:rPr>
          <w:sz w:val="24"/>
          <w:szCs w:val="24"/>
        </w:rPr>
        <w:t>Accordo in sede di Conferenza permanente per i rapporti tra lo Stato, le Regioni e le Province autonome di Trento e di Bolzano, con cui definire le modalità per assicurare un'adeguata informazione sul tema, in attuazione del TUMR;</w:t>
      </w:r>
    </w:p>
    <w:p w14:paraId="7C0B2B26" w14:textId="5E1FA5AC" w:rsidR="002C1E39" w:rsidRPr="00F10655" w:rsidRDefault="003458D6" w:rsidP="00850446">
      <w:pPr>
        <w:pStyle w:val="Paragrafoelenco"/>
        <w:numPr>
          <w:ilvl w:val="0"/>
          <w:numId w:val="5"/>
        </w:numPr>
        <w:spacing w:line="276" w:lineRule="auto"/>
        <w:jc w:val="both"/>
        <w:rPr>
          <w:sz w:val="24"/>
          <w:szCs w:val="24"/>
        </w:rPr>
      </w:pPr>
      <w:r w:rsidRPr="00F10655">
        <w:rPr>
          <w:sz w:val="24"/>
          <w:szCs w:val="24"/>
        </w:rPr>
        <w:t>R</w:t>
      </w:r>
      <w:r w:rsidR="00106AC4" w:rsidRPr="00F10655">
        <w:rPr>
          <w:sz w:val="24"/>
          <w:szCs w:val="24"/>
        </w:rPr>
        <w:t xml:space="preserve">egolamento del Ministero della </w:t>
      </w:r>
      <w:r w:rsidR="009346C7" w:rsidRPr="00F10655">
        <w:rPr>
          <w:sz w:val="24"/>
          <w:szCs w:val="24"/>
        </w:rPr>
        <w:t>S</w:t>
      </w:r>
      <w:r w:rsidR="00106AC4" w:rsidRPr="00F10655">
        <w:rPr>
          <w:sz w:val="24"/>
          <w:szCs w:val="24"/>
        </w:rPr>
        <w:t>alute per gli incentivi sulla ricerca</w:t>
      </w:r>
      <w:r w:rsidR="002C1E39" w:rsidRPr="00F10655">
        <w:rPr>
          <w:sz w:val="24"/>
          <w:szCs w:val="24"/>
        </w:rPr>
        <w:t xml:space="preserve"> in attuazione del TUMR</w:t>
      </w:r>
      <w:r w:rsidR="009346C7" w:rsidRPr="00F10655">
        <w:rPr>
          <w:sz w:val="24"/>
          <w:szCs w:val="24"/>
        </w:rPr>
        <w:t>;</w:t>
      </w:r>
    </w:p>
    <w:p w14:paraId="6C30177C" w14:textId="528E6D93" w:rsidR="005E12C5" w:rsidRPr="009346C7" w:rsidRDefault="005E12C5" w:rsidP="00607CA0">
      <w:pPr>
        <w:spacing w:line="276" w:lineRule="auto"/>
        <w:jc w:val="both"/>
        <w:rPr>
          <w:b/>
          <w:bCs/>
          <w:sz w:val="24"/>
          <w:szCs w:val="24"/>
        </w:rPr>
      </w:pPr>
      <w:r w:rsidRPr="009346C7">
        <w:rPr>
          <w:b/>
          <w:bCs/>
          <w:sz w:val="24"/>
          <w:szCs w:val="24"/>
        </w:rPr>
        <w:t>PER L’IMPLEMENTAZIONE DELLA LEGGE SULLO SCREENING NEONATALE ESTESO</w:t>
      </w:r>
    </w:p>
    <w:p w14:paraId="01661C3F" w14:textId="7BDCF9D4" w:rsidR="002C1E39" w:rsidRPr="009346C7" w:rsidRDefault="00106AC4" w:rsidP="00607CA0">
      <w:pPr>
        <w:pStyle w:val="Paragrafoelenco"/>
        <w:numPr>
          <w:ilvl w:val="0"/>
          <w:numId w:val="5"/>
        </w:numPr>
        <w:spacing w:line="276" w:lineRule="auto"/>
        <w:jc w:val="both"/>
        <w:rPr>
          <w:sz w:val="24"/>
          <w:szCs w:val="24"/>
        </w:rPr>
      </w:pPr>
      <w:r w:rsidRPr="009346C7">
        <w:rPr>
          <w:sz w:val="24"/>
          <w:szCs w:val="24"/>
        </w:rPr>
        <w:t xml:space="preserve">Approvazione del Decreto </w:t>
      </w:r>
      <w:r w:rsidR="009346C7">
        <w:rPr>
          <w:sz w:val="24"/>
          <w:szCs w:val="24"/>
        </w:rPr>
        <w:t>T</w:t>
      </w:r>
      <w:r w:rsidRPr="009346C7">
        <w:rPr>
          <w:sz w:val="24"/>
          <w:szCs w:val="24"/>
        </w:rPr>
        <w:t xml:space="preserve">ariffe per consentire l’aggiornamento dei LEA </w:t>
      </w:r>
      <w:r w:rsidR="002C1E39" w:rsidRPr="009346C7">
        <w:rPr>
          <w:sz w:val="24"/>
          <w:szCs w:val="24"/>
        </w:rPr>
        <w:t>e l’inserimento di ulteriori malattie rare nell’elenco di quelle esenti dalla compartecipazione al costo</w:t>
      </w:r>
      <w:r w:rsidR="009346C7">
        <w:rPr>
          <w:sz w:val="24"/>
          <w:szCs w:val="24"/>
        </w:rPr>
        <w:t>;</w:t>
      </w:r>
    </w:p>
    <w:p w14:paraId="308CC6E2" w14:textId="676922B0" w:rsidR="002C1E39" w:rsidRPr="009346C7" w:rsidRDefault="002C1E39" w:rsidP="00607CA0">
      <w:pPr>
        <w:pStyle w:val="Paragrafoelenco"/>
        <w:numPr>
          <w:ilvl w:val="0"/>
          <w:numId w:val="5"/>
        </w:numPr>
        <w:spacing w:line="276" w:lineRule="auto"/>
        <w:jc w:val="both"/>
        <w:rPr>
          <w:sz w:val="24"/>
          <w:szCs w:val="24"/>
        </w:rPr>
      </w:pPr>
      <w:r w:rsidRPr="009346C7">
        <w:rPr>
          <w:sz w:val="24"/>
          <w:szCs w:val="24"/>
        </w:rPr>
        <w:t>Decreto di aggiornamento d</w:t>
      </w:r>
      <w:r w:rsidR="00106AC4" w:rsidRPr="009346C7">
        <w:rPr>
          <w:sz w:val="24"/>
          <w:szCs w:val="24"/>
        </w:rPr>
        <w:t>ella lista delle patologie da sottoporre a</w:t>
      </w:r>
      <w:r w:rsidRPr="009346C7">
        <w:rPr>
          <w:sz w:val="24"/>
          <w:szCs w:val="24"/>
        </w:rPr>
        <w:t>llo</w:t>
      </w:r>
      <w:r w:rsidR="00106AC4" w:rsidRPr="009346C7">
        <w:rPr>
          <w:sz w:val="24"/>
          <w:szCs w:val="24"/>
        </w:rPr>
        <w:t xml:space="preserve"> </w:t>
      </w:r>
      <w:r w:rsidRPr="009346C7">
        <w:rPr>
          <w:sz w:val="24"/>
          <w:szCs w:val="24"/>
        </w:rPr>
        <w:t>Screening Neonatale Esteso</w:t>
      </w:r>
      <w:r w:rsidR="009346C7">
        <w:rPr>
          <w:sz w:val="24"/>
          <w:szCs w:val="24"/>
        </w:rPr>
        <w:t>;</w:t>
      </w:r>
    </w:p>
    <w:p w14:paraId="263CD2EE" w14:textId="4764B0B3" w:rsidR="00106AC4" w:rsidRPr="009346C7" w:rsidRDefault="00106AC4" w:rsidP="00607CA0">
      <w:pPr>
        <w:pStyle w:val="Paragrafoelenco"/>
        <w:numPr>
          <w:ilvl w:val="0"/>
          <w:numId w:val="5"/>
        </w:numPr>
        <w:spacing w:line="276" w:lineRule="auto"/>
        <w:jc w:val="both"/>
        <w:rPr>
          <w:sz w:val="24"/>
          <w:szCs w:val="24"/>
        </w:rPr>
      </w:pPr>
      <w:r w:rsidRPr="009346C7">
        <w:rPr>
          <w:sz w:val="24"/>
          <w:szCs w:val="24"/>
        </w:rPr>
        <w:t>Vincolare le risorse dedicate allo SNE attualmente inserite nel finanziamento indistinto dei LEA</w:t>
      </w:r>
      <w:r w:rsidR="002C1E39" w:rsidRPr="009346C7">
        <w:rPr>
          <w:sz w:val="24"/>
          <w:szCs w:val="24"/>
        </w:rPr>
        <w:t xml:space="preserve">, </w:t>
      </w:r>
      <w:r w:rsidRPr="009346C7">
        <w:rPr>
          <w:sz w:val="24"/>
          <w:szCs w:val="24"/>
        </w:rPr>
        <w:t>attraverso istituzione di apposito fond</w:t>
      </w:r>
      <w:r w:rsidR="002C1E39" w:rsidRPr="009346C7">
        <w:rPr>
          <w:sz w:val="24"/>
          <w:szCs w:val="24"/>
        </w:rPr>
        <w:t>o, azione che anche questa potrebbe essere intraprese in sede di Legge di Bilancio</w:t>
      </w:r>
      <w:r w:rsidR="009346C7">
        <w:rPr>
          <w:sz w:val="24"/>
          <w:szCs w:val="24"/>
        </w:rPr>
        <w:t>;</w:t>
      </w:r>
    </w:p>
    <w:p w14:paraId="4E975BEB" w14:textId="68AD84D4" w:rsidR="005E12C5" w:rsidRPr="009346C7" w:rsidRDefault="005E12C5" w:rsidP="00607CA0">
      <w:pPr>
        <w:spacing w:line="276" w:lineRule="auto"/>
        <w:jc w:val="both"/>
        <w:rPr>
          <w:b/>
          <w:bCs/>
          <w:sz w:val="24"/>
          <w:szCs w:val="24"/>
        </w:rPr>
      </w:pPr>
      <w:r w:rsidRPr="009346C7">
        <w:rPr>
          <w:b/>
          <w:bCs/>
          <w:sz w:val="24"/>
          <w:szCs w:val="24"/>
        </w:rPr>
        <w:t>LEGGE DELEGA SULLA DISABILIT</w:t>
      </w:r>
      <w:r w:rsidR="009346C7" w:rsidRPr="009346C7">
        <w:rPr>
          <w:b/>
          <w:bCs/>
          <w:sz w:val="24"/>
          <w:szCs w:val="24"/>
        </w:rPr>
        <w:t>À</w:t>
      </w:r>
    </w:p>
    <w:p w14:paraId="6A138DA5" w14:textId="68DA1503" w:rsidR="006E69C2" w:rsidRPr="009346C7" w:rsidRDefault="002C1E39" w:rsidP="00607CA0">
      <w:pPr>
        <w:pStyle w:val="Paragrafoelenco"/>
        <w:numPr>
          <w:ilvl w:val="0"/>
          <w:numId w:val="5"/>
        </w:numPr>
        <w:spacing w:line="276" w:lineRule="auto"/>
        <w:jc w:val="both"/>
        <w:rPr>
          <w:b/>
          <w:bCs/>
          <w:sz w:val="24"/>
          <w:szCs w:val="24"/>
        </w:rPr>
      </w:pPr>
      <w:r w:rsidRPr="009346C7">
        <w:rPr>
          <w:sz w:val="24"/>
          <w:szCs w:val="24"/>
        </w:rPr>
        <w:t xml:space="preserve">Lavorare immediatamente alla messa a terra della Legge </w:t>
      </w:r>
      <w:r w:rsidR="009346C7">
        <w:rPr>
          <w:sz w:val="24"/>
          <w:szCs w:val="24"/>
        </w:rPr>
        <w:t>d</w:t>
      </w:r>
      <w:r w:rsidRPr="009346C7">
        <w:rPr>
          <w:sz w:val="24"/>
          <w:szCs w:val="24"/>
        </w:rPr>
        <w:t xml:space="preserve">elega sulla disabilità attraverso </w:t>
      </w:r>
      <w:r w:rsidR="00C579E8" w:rsidRPr="009346C7">
        <w:rPr>
          <w:sz w:val="24"/>
          <w:szCs w:val="24"/>
        </w:rPr>
        <w:t>uno o più</w:t>
      </w:r>
      <w:r w:rsidRPr="009346C7">
        <w:rPr>
          <w:sz w:val="24"/>
          <w:szCs w:val="24"/>
        </w:rPr>
        <w:t xml:space="preserve"> </w:t>
      </w:r>
      <w:r w:rsidR="00C579E8" w:rsidRPr="009346C7">
        <w:rPr>
          <w:sz w:val="24"/>
          <w:szCs w:val="24"/>
        </w:rPr>
        <w:t>decreti legislativi richiamati dalla norma</w:t>
      </w:r>
      <w:r w:rsidR="00607CA0">
        <w:rPr>
          <w:sz w:val="24"/>
          <w:szCs w:val="24"/>
        </w:rPr>
        <w:t>.</w:t>
      </w:r>
    </w:p>
    <w:p w14:paraId="22AF54FA" w14:textId="77777777" w:rsidR="00511CAF" w:rsidRPr="009346C7" w:rsidRDefault="00511CAF" w:rsidP="00607CA0">
      <w:pPr>
        <w:spacing w:line="276" w:lineRule="auto"/>
        <w:jc w:val="center"/>
        <w:rPr>
          <w:b/>
          <w:bCs/>
          <w:sz w:val="24"/>
          <w:szCs w:val="24"/>
        </w:rPr>
      </w:pPr>
    </w:p>
    <w:p w14:paraId="5ED65C69" w14:textId="1164FF04" w:rsidR="000D0F4D" w:rsidRPr="009346C7" w:rsidRDefault="00511CAF" w:rsidP="00607CA0">
      <w:pPr>
        <w:spacing w:line="276" w:lineRule="auto"/>
        <w:jc w:val="center"/>
        <w:rPr>
          <w:b/>
          <w:bCs/>
          <w:sz w:val="24"/>
          <w:szCs w:val="24"/>
        </w:rPr>
      </w:pPr>
      <w:r w:rsidRPr="009346C7">
        <w:rPr>
          <w:b/>
          <w:bCs/>
          <w:sz w:val="24"/>
          <w:szCs w:val="24"/>
        </w:rPr>
        <w:lastRenderedPageBreak/>
        <w:t>Testo Unico Malattie Rare, una legge che deve essere resa pienamente operativa</w:t>
      </w:r>
      <w:r w:rsidRPr="009346C7">
        <w:rPr>
          <w:b/>
          <w:bCs/>
          <w:sz w:val="24"/>
          <w:szCs w:val="24"/>
        </w:rPr>
        <w:br/>
      </w:r>
    </w:p>
    <w:p w14:paraId="3B3F8333" w14:textId="59F7F1C1" w:rsidR="00A3305F" w:rsidRPr="009346C7" w:rsidRDefault="007F410C" w:rsidP="00607CA0">
      <w:pPr>
        <w:spacing w:line="276" w:lineRule="auto"/>
        <w:jc w:val="both"/>
        <w:rPr>
          <w:sz w:val="24"/>
          <w:szCs w:val="24"/>
        </w:rPr>
      </w:pPr>
      <w:r w:rsidRPr="009346C7">
        <w:rPr>
          <w:sz w:val="24"/>
          <w:szCs w:val="24"/>
        </w:rPr>
        <w:t>Il primo elemento di discussione è</w:t>
      </w:r>
      <w:r w:rsidR="000D0F4D" w:rsidRPr="009346C7">
        <w:rPr>
          <w:sz w:val="24"/>
          <w:szCs w:val="24"/>
        </w:rPr>
        <w:t xml:space="preserve"> stato</w:t>
      </w:r>
      <w:r w:rsidRPr="009346C7">
        <w:rPr>
          <w:sz w:val="24"/>
          <w:szCs w:val="24"/>
        </w:rPr>
        <w:t xml:space="preserve"> il già citato Testo Unico Malattie Rare (TUMR</w:t>
      </w:r>
      <w:r w:rsidR="00183FB5" w:rsidRPr="009346C7">
        <w:rPr>
          <w:sz w:val="24"/>
          <w:szCs w:val="24"/>
        </w:rPr>
        <w:t>, Legge 175/21</w:t>
      </w:r>
      <w:r w:rsidRPr="009346C7">
        <w:rPr>
          <w:sz w:val="24"/>
          <w:szCs w:val="24"/>
        </w:rPr>
        <w:t>)</w:t>
      </w:r>
      <w:r w:rsidR="00183FB5" w:rsidRPr="009346C7">
        <w:rPr>
          <w:sz w:val="24"/>
          <w:szCs w:val="24"/>
        </w:rPr>
        <w:t>, fortemente voluto dal</w:t>
      </w:r>
      <w:r w:rsidR="000D0F4D" w:rsidRPr="009346C7">
        <w:rPr>
          <w:sz w:val="24"/>
          <w:szCs w:val="24"/>
        </w:rPr>
        <w:t xml:space="preserve"> precedente </w:t>
      </w:r>
      <w:r w:rsidR="00183FB5" w:rsidRPr="009346C7">
        <w:rPr>
          <w:sz w:val="24"/>
          <w:szCs w:val="24"/>
        </w:rPr>
        <w:t>Intergruppo Parlamentare per le Malattie Rare</w:t>
      </w:r>
      <w:r w:rsidR="00511CAF" w:rsidRPr="009346C7">
        <w:rPr>
          <w:sz w:val="24"/>
          <w:szCs w:val="24"/>
        </w:rPr>
        <w:t xml:space="preserve"> e </w:t>
      </w:r>
      <w:r w:rsidR="00511CAF" w:rsidRPr="005D2B08">
        <w:rPr>
          <w:sz w:val="24"/>
          <w:szCs w:val="24"/>
        </w:rPr>
        <w:t>approvato in maniera trasversale</w:t>
      </w:r>
      <w:r w:rsidRPr="005D2B08">
        <w:rPr>
          <w:sz w:val="24"/>
          <w:szCs w:val="24"/>
        </w:rPr>
        <w:t>. In vigore dallo scorso 12 dicembre, ancora oggi</w:t>
      </w:r>
      <w:r w:rsidR="000D0F4D" w:rsidRPr="005D2B08">
        <w:rPr>
          <w:sz w:val="24"/>
          <w:szCs w:val="24"/>
        </w:rPr>
        <w:t xml:space="preserve"> è di fatto inattuato</w:t>
      </w:r>
      <w:r w:rsidRPr="005D2B08">
        <w:rPr>
          <w:sz w:val="24"/>
          <w:szCs w:val="24"/>
        </w:rPr>
        <w:t xml:space="preserve"> visto che solo uno dei cinque atti necessari per l'applicazione è stato prodotto</w:t>
      </w:r>
      <w:r w:rsidR="000D0F4D" w:rsidRPr="005D2B08">
        <w:rPr>
          <w:sz w:val="24"/>
          <w:szCs w:val="24"/>
        </w:rPr>
        <w:t>,</w:t>
      </w:r>
      <w:r w:rsidRPr="005D2B08">
        <w:rPr>
          <w:sz w:val="24"/>
          <w:szCs w:val="24"/>
        </w:rPr>
        <w:t xml:space="preserve"> nonostante i termini fissati siano scaduti.</w:t>
      </w:r>
      <w:r w:rsidR="00A01FC1" w:rsidRPr="005D2B08">
        <w:rPr>
          <w:sz w:val="24"/>
          <w:szCs w:val="24"/>
        </w:rPr>
        <w:t xml:space="preserve"> “Non è stato facile</w:t>
      </w:r>
      <w:r w:rsidR="000D0F4D" w:rsidRPr="005D2B08">
        <w:rPr>
          <w:sz w:val="24"/>
          <w:szCs w:val="24"/>
        </w:rPr>
        <w:t>, vista la formulazione generica della legge</w:t>
      </w:r>
      <w:r w:rsidR="002014C2" w:rsidRPr="005D2B08">
        <w:rPr>
          <w:sz w:val="24"/>
          <w:szCs w:val="24"/>
        </w:rPr>
        <w:t>,</w:t>
      </w:r>
      <w:r w:rsidR="00A01FC1" w:rsidRPr="005D2B08">
        <w:rPr>
          <w:sz w:val="24"/>
          <w:szCs w:val="24"/>
        </w:rPr>
        <w:t xml:space="preserve"> ma almeno un atto è stato fatto proprio </w:t>
      </w:r>
      <w:r w:rsidR="00183FB5" w:rsidRPr="005D2B08">
        <w:rPr>
          <w:sz w:val="24"/>
          <w:szCs w:val="24"/>
        </w:rPr>
        <w:t>a</w:t>
      </w:r>
      <w:r w:rsidR="000D0F4D" w:rsidRPr="005D2B08">
        <w:rPr>
          <w:sz w:val="24"/>
          <w:szCs w:val="24"/>
        </w:rPr>
        <w:t xml:space="preserve">l termine della legislatura: </w:t>
      </w:r>
      <w:r w:rsidR="00A01FC1" w:rsidRPr="005D2B08">
        <w:rPr>
          <w:sz w:val="24"/>
          <w:szCs w:val="24"/>
        </w:rPr>
        <w:t>la nomina del Comitato Nazionale Malattie Rare, in carica per tre anni e composto da 27 membri</w:t>
      </w:r>
      <w:r w:rsidR="000D0F4D" w:rsidRPr="005D2B08">
        <w:rPr>
          <w:sz w:val="24"/>
          <w:szCs w:val="24"/>
        </w:rPr>
        <w:t xml:space="preserve">, </w:t>
      </w:r>
      <w:r w:rsidR="00A01FC1" w:rsidRPr="005D2B08">
        <w:rPr>
          <w:sz w:val="24"/>
          <w:szCs w:val="24"/>
        </w:rPr>
        <w:t xml:space="preserve">arrivata </w:t>
      </w:r>
      <w:r w:rsidR="008B3525" w:rsidRPr="005D2B08">
        <w:rPr>
          <w:sz w:val="24"/>
          <w:szCs w:val="24"/>
        </w:rPr>
        <w:t>con</w:t>
      </w:r>
      <w:r w:rsidR="00A01FC1" w:rsidRPr="005D2B08">
        <w:rPr>
          <w:sz w:val="24"/>
          <w:szCs w:val="24"/>
        </w:rPr>
        <w:t xml:space="preserve"> un decreto ministeriale firmato dall’allora Sottosegretario </w:t>
      </w:r>
      <w:r w:rsidR="001131D0" w:rsidRPr="005D2B08">
        <w:rPr>
          <w:sz w:val="24"/>
          <w:szCs w:val="24"/>
        </w:rPr>
        <w:t xml:space="preserve">alla Salute </w:t>
      </w:r>
      <w:r w:rsidR="00A01FC1" w:rsidRPr="005D2B08">
        <w:rPr>
          <w:sz w:val="24"/>
          <w:szCs w:val="24"/>
        </w:rPr>
        <w:t xml:space="preserve">Pierpaolo </w:t>
      </w:r>
      <w:proofErr w:type="spellStart"/>
      <w:r w:rsidR="00A01FC1" w:rsidRPr="005D2B08">
        <w:rPr>
          <w:sz w:val="24"/>
          <w:szCs w:val="24"/>
        </w:rPr>
        <w:t>Sileri</w:t>
      </w:r>
      <w:proofErr w:type="spellEnd"/>
      <w:r w:rsidR="00A01FC1" w:rsidRPr="005D2B08">
        <w:rPr>
          <w:sz w:val="24"/>
          <w:szCs w:val="24"/>
        </w:rPr>
        <w:t xml:space="preserve"> e reso noto dalla Direzione Generale della Programmazione Sanitaria, guidata dal D</w:t>
      </w:r>
      <w:r w:rsidR="00A3305F" w:rsidRPr="005D2B08">
        <w:rPr>
          <w:sz w:val="24"/>
          <w:szCs w:val="24"/>
        </w:rPr>
        <w:t>ott</w:t>
      </w:r>
      <w:r w:rsidR="00A01FC1" w:rsidRPr="005D2B08">
        <w:rPr>
          <w:sz w:val="24"/>
          <w:szCs w:val="24"/>
        </w:rPr>
        <w:t xml:space="preserve">. </w:t>
      </w:r>
      <w:r w:rsidR="008B378B" w:rsidRPr="005D2B08">
        <w:rPr>
          <w:sz w:val="24"/>
          <w:szCs w:val="24"/>
        </w:rPr>
        <w:t xml:space="preserve">Stefano </w:t>
      </w:r>
      <w:r w:rsidR="00A01FC1" w:rsidRPr="005D2B08">
        <w:rPr>
          <w:sz w:val="24"/>
          <w:szCs w:val="24"/>
        </w:rPr>
        <w:t>Lorusso – ha affermato</w:t>
      </w:r>
      <w:r w:rsidR="00BD14EF" w:rsidRPr="005D2B08">
        <w:rPr>
          <w:sz w:val="24"/>
          <w:szCs w:val="24"/>
        </w:rPr>
        <w:t xml:space="preserve"> </w:t>
      </w:r>
      <w:r w:rsidR="008B3525" w:rsidRPr="005D2B08">
        <w:rPr>
          <w:b/>
          <w:bCs/>
          <w:sz w:val="24"/>
          <w:szCs w:val="24"/>
        </w:rPr>
        <w:t>Andrea Lenzi, Coordinatore Rete Malattie Rare Regione Lazio</w:t>
      </w:r>
      <w:r w:rsidR="0032225E" w:rsidRPr="005D2B08">
        <w:rPr>
          <w:b/>
          <w:bCs/>
          <w:sz w:val="24"/>
          <w:szCs w:val="24"/>
        </w:rPr>
        <w:t xml:space="preserve"> </w:t>
      </w:r>
      <w:r w:rsidR="00A01FC1" w:rsidRPr="005D2B08">
        <w:rPr>
          <w:sz w:val="24"/>
          <w:szCs w:val="24"/>
        </w:rPr>
        <w:t xml:space="preserve">– Un </w:t>
      </w:r>
      <w:r w:rsidR="002014C2" w:rsidRPr="005D2B08">
        <w:rPr>
          <w:sz w:val="24"/>
          <w:szCs w:val="24"/>
        </w:rPr>
        <w:t xml:space="preserve">importante </w:t>
      </w:r>
      <w:r w:rsidR="00A01FC1" w:rsidRPr="005D2B08">
        <w:rPr>
          <w:sz w:val="24"/>
          <w:szCs w:val="24"/>
        </w:rPr>
        <w:t>passo in avanti</w:t>
      </w:r>
      <w:r w:rsidR="005709A9" w:rsidRPr="005D2B08">
        <w:rPr>
          <w:sz w:val="24"/>
          <w:szCs w:val="24"/>
        </w:rPr>
        <w:t>, ma ora occorre che questo Comitato sia velocemente riunito e che possa cominciare a lavorare, tra l’altro</w:t>
      </w:r>
      <w:r w:rsidR="008B378B" w:rsidRPr="005D2B08">
        <w:rPr>
          <w:sz w:val="24"/>
          <w:szCs w:val="24"/>
        </w:rPr>
        <w:t>,</w:t>
      </w:r>
      <w:r w:rsidR="00A01FC1" w:rsidRPr="005D2B08">
        <w:rPr>
          <w:sz w:val="24"/>
          <w:szCs w:val="24"/>
        </w:rPr>
        <w:t xml:space="preserve"> sui quattro decreti e regolamenti che mancano, uno dei quali attiverebbe il fondo per le famiglie in difficoltà. </w:t>
      </w:r>
      <w:r w:rsidR="002014C2" w:rsidRPr="005D2B08">
        <w:rPr>
          <w:sz w:val="24"/>
          <w:szCs w:val="24"/>
        </w:rPr>
        <w:t>Q</w:t>
      </w:r>
      <w:r w:rsidR="00A01FC1" w:rsidRPr="005D2B08">
        <w:rPr>
          <w:sz w:val="24"/>
          <w:szCs w:val="24"/>
        </w:rPr>
        <w:t>uesto fondo, di un solo milione di euro, è stato messo in via simbolica, ma appare evidente che vada rifinanziato”.</w:t>
      </w:r>
      <w:r w:rsidR="00511CAF" w:rsidRPr="005D2B08">
        <w:rPr>
          <w:sz w:val="24"/>
          <w:szCs w:val="24"/>
        </w:rPr>
        <w:t xml:space="preserve">  </w:t>
      </w:r>
      <w:r w:rsidR="000D0F4D" w:rsidRPr="005D2B08">
        <w:rPr>
          <w:sz w:val="24"/>
          <w:szCs w:val="24"/>
        </w:rPr>
        <w:t>All’interno del Comitato Nazionale Malattie Rare (</w:t>
      </w:r>
      <w:proofErr w:type="spellStart"/>
      <w:r w:rsidR="000D0F4D" w:rsidRPr="005D2B08">
        <w:rPr>
          <w:sz w:val="24"/>
          <w:szCs w:val="24"/>
        </w:rPr>
        <w:t>CoN</w:t>
      </w:r>
      <w:r w:rsidR="00F67F96" w:rsidRPr="005D2B08">
        <w:rPr>
          <w:sz w:val="24"/>
          <w:szCs w:val="24"/>
        </w:rPr>
        <w:t>a</w:t>
      </w:r>
      <w:r w:rsidR="000D0F4D" w:rsidRPr="005D2B08">
        <w:rPr>
          <w:sz w:val="24"/>
          <w:szCs w:val="24"/>
        </w:rPr>
        <w:t>MR</w:t>
      </w:r>
      <w:proofErr w:type="spellEnd"/>
      <w:r w:rsidR="000D0F4D" w:rsidRPr="005D2B08">
        <w:rPr>
          <w:sz w:val="24"/>
          <w:szCs w:val="24"/>
        </w:rPr>
        <w:t>) è stato stabilmente inserito anche un rappresentante dell’Osservatorio Malattie Rare</w:t>
      </w:r>
      <w:r w:rsidR="00A3305F" w:rsidRPr="005D2B08">
        <w:rPr>
          <w:sz w:val="24"/>
          <w:szCs w:val="24"/>
        </w:rPr>
        <w:t xml:space="preserve">. Ad oggi si attende la prima convocazione di questo organismo, istituito presso la Direzione Generale della Programmazione Sanitaria, da parte del </w:t>
      </w:r>
      <w:r w:rsidR="00EB339C" w:rsidRPr="005D2B08">
        <w:rPr>
          <w:sz w:val="24"/>
          <w:szCs w:val="24"/>
        </w:rPr>
        <w:t>C</w:t>
      </w:r>
      <w:r w:rsidR="00A3305F" w:rsidRPr="005D2B08">
        <w:rPr>
          <w:sz w:val="24"/>
          <w:szCs w:val="24"/>
        </w:rPr>
        <w:t>apo della segreteria tecnica</w:t>
      </w:r>
      <w:r w:rsidR="00EB339C" w:rsidRPr="005D2B08">
        <w:rPr>
          <w:sz w:val="24"/>
          <w:szCs w:val="24"/>
        </w:rPr>
        <w:t xml:space="preserve"> del Ministro</w:t>
      </w:r>
      <w:r w:rsidR="00A3305F" w:rsidRPr="005D2B08">
        <w:rPr>
          <w:sz w:val="24"/>
          <w:szCs w:val="24"/>
        </w:rPr>
        <w:t>, Dott. Marco Mattei, in qualità di Coordinatore.</w:t>
      </w:r>
    </w:p>
    <w:p w14:paraId="262C6764" w14:textId="354AE2BC" w:rsidR="00C102FE" w:rsidRPr="005D2B08" w:rsidRDefault="006E69C2" w:rsidP="00607CA0">
      <w:pPr>
        <w:spacing w:line="276" w:lineRule="auto"/>
        <w:jc w:val="both"/>
        <w:rPr>
          <w:sz w:val="24"/>
          <w:szCs w:val="24"/>
        </w:rPr>
      </w:pPr>
      <w:r w:rsidRPr="009346C7">
        <w:rPr>
          <w:sz w:val="24"/>
          <w:szCs w:val="24"/>
        </w:rPr>
        <w:t>G</w:t>
      </w:r>
      <w:r w:rsidR="00C102FE" w:rsidRPr="009346C7">
        <w:rPr>
          <w:sz w:val="24"/>
          <w:szCs w:val="24"/>
        </w:rPr>
        <w:t>li atti che mancano</w:t>
      </w:r>
      <w:r w:rsidRPr="009346C7">
        <w:rPr>
          <w:sz w:val="24"/>
          <w:szCs w:val="24"/>
        </w:rPr>
        <w:t>, allo stato attuale,</w:t>
      </w:r>
      <w:r w:rsidR="00C102FE" w:rsidRPr="009346C7">
        <w:rPr>
          <w:sz w:val="24"/>
          <w:szCs w:val="24"/>
        </w:rPr>
        <w:t xml:space="preserve"> per una concreta attuazione del TUMR sono: un decreto del Ministro del Lavoro e delle Politiche Sociali, di concerto con il Ministro della Salute e del Ministro dell'Economia e delle Finanze, per l’</w:t>
      </w:r>
      <w:r w:rsidR="002014C2" w:rsidRPr="009346C7">
        <w:rPr>
          <w:sz w:val="24"/>
          <w:szCs w:val="24"/>
        </w:rPr>
        <w:t>i</w:t>
      </w:r>
      <w:r w:rsidR="00C102FE" w:rsidRPr="009346C7">
        <w:rPr>
          <w:sz w:val="24"/>
          <w:szCs w:val="24"/>
        </w:rPr>
        <w:t xml:space="preserve">stituzione del Fondo di Solidarietà per le persone affette da malattie rare; un accordo di competenza della Conferenza Stato-Regioni relativo all'approvazione del secondo Piano Nazionale Malattie Rare e riordino della Rete; un secondo accordo, anche questo di competenza della Conferenza Stato-Regioni, concernente l’informazione sulle malattie rare; un regolamento del Ministro della Salute, di concerto con il Ministro dell'Università e della Ricerca, per la definizione dei criteri e delle modalità di attuazione degli incentivi fiscali in favore dei soggetti, pubblici o privati, che si occupano di ricerca finalizzata allo sviluppo di protocolli terapeutici sulle </w:t>
      </w:r>
      <w:r w:rsidR="00C102FE" w:rsidRPr="005D2B08">
        <w:rPr>
          <w:sz w:val="24"/>
          <w:szCs w:val="24"/>
        </w:rPr>
        <w:t>malattie rare o nella produzione dei farmaci orfani.</w:t>
      </w:r>
    </w:p>
    <w:p w14:paraId="5C4C6FEA" w14:textId="041DCE68" w:rsidR="00183FB5" w:rsidRPr="005D2B08" w:rsidRDefault="00C102FE" w:rsidP="00607CA0">
      <w:pPr>
        <w:spacing w:line="276" w:lineRule="auto"/>
        <w:jc w:val="both"/>
        <w:rPr>
          <w:sz w:val="24"/>
          <w:szCs w:val="24"/>
        </w:rPr>
      </w:pPr>
      <w:r w:rsidRPr="005D2B08">
        <w:rPr>
          <w:sz w:val="24"/>
          <w:szCs w:val="24"/>
        </w:rPr>
        <w:t>“</w:t>
      </w:r>
      <w:r w:rsidR="000D0F4D" w:rsidRPr="005D2B08">
        <w:rPr>
          <w:sz w:val="24"/>
          <w:szCs w:val="24"/>
        </w:rPr>
        <w:t xml:space="preserve">Il ritardo nell’attuazione della legge per i pazienti significa ritardo </w:t>
      </w:r>
      <w:r w:rsidR="00183FB5" w:rsidRPr="005D2B08">
        <w:rPr>
          <w:sz w:val="24"/>
          <w:szCs w:val="24"/>
        </w:rPr>
        <w:t>nella gestione delle patologie e de</w:t>
      </w:r>
      <w:r w:rsidR="000D0F4D" w:rsidRPr="005D2B08">
        <w:rPr>
          <w:sz w:val="24"/>
          <w:szCs w:val="24"/>
        </w:rPr>
        <w:t>i percorsi diagnostici e terapeutici</w:t>
      </w:r>
      <w:r w:rsidRPr="005D2B08">
        <w:rPr>
          <w:sz w:val="24"/>
          <w:szCs w:val="24"/>
        </w:rPr>
        <w:t xml:space="preserve">– ha </w:t>
      </w:r>
      <w:r w:rsidR="006E69C2" w:rsidRPr="005D2B08">
        <w:rPr>
          <w:sz w:val="24"/>
          <w:szCs w:val="24"/>
        </w:rPr>
        <w:t>sottolineato</w:t>
      </w:r>
      <w:r w:rsidRPr="005D2B08">
        <w:rPr>
          <w:sz w:val="24"/>
          <w:szCs w:val="24"/>
        </w:rPr>
        <w:t xml:space="preserve"> </w:t>
      </w:r>
      <w:r w:rsidR="008B3525" w:rsidRPr="005D2B08">
        <w:rPr>
          <w:b/>
          <w:bCs/>
          <w:sz w:val="24"/>
          <w:szCs w:val="24"/>
        </w:rPr>
        <w:t xml:space="preserve">Italia Agresta, Vicepresidente APMARR APS - Associazione Nazionale Persone con Malattie Reumatologiche e Rare – Alleanza Malattie Rare </w:t>
      </w:r>
      <w:r w:rsidRPr="005D2B08">
        <w:rPr>
          <w:sz w:val="24"/>
          <w:szCs w:val="24"/>
        </w:rPr>
        <w:t>–</w:t>
      </w:r>
      <w:r w:rsidR="000D0F4D" w:rsidRPr="005D2B08">
        <w:rPr>
          <w:sz w:val="24"/>
          <w:szCs w:val="24"/>
        </w:rPr>
        <w:t xml:space="preserve"> Vale per il Testo Unico così come anche per la mancata approvazione</w:t>
      </w:r>
      <w:r w:rsidRPr="005D2B08">
        <w:rPr>
          <w:sz w:val="24"/>
          <w:szCs w:val="24"/>
        </w:rPr>
        <w:t xml:space="preserve"> e finanziamento del nuovo Piano Nazionale Malattie Rare</w:t>
      </w:r>
      <w:r w:rsidR="000D0F4D" w:rsidRPr="005D2B08">
        <w:rPr>
          <w:sz w:val="24"/>
          <w:szCs w:val="24"/>
        </w:rPr>
        <w:t xml:space="preserve"> (PNMR)</w:t>
      </w:r>
      <w:r w:rsidR="006175B2" w:rsidRPr="005D2B08">
        <w:rPr>
          <w:sz w:val="24"/>
          <w:szCs w:val="24"/>
        </w:rPr>
        <w:t xml:space="preserve">: il precedente è scaduto </w:t>
      </w:r>
      <w:r w:rsidR="000D0F4D" w:rsidRPr="005D2B08">
        <w:rPr>
          <w:sz w:val="24"/>
          <w:szCs w:val="24"/>
        </w:rPr>
        <w:t>da</w:t>
      </w:r>
      <w:r w:rsidR="006175B2" w:rsidRPr="005D2B08">
        <w:rPr>
          <w:sz w:val="24"/>
          <w:szCs w:val="24"/>
        </w:rPr>
        <w:t>l 2016 e la nuova versione, frutto di oltre due anni di lavoro</w:t>
      </w:r>
      <w:r w:rsidR="008B378B" w:rsidRPr="005D2B08">
        <w:rPr>
          <w:sz w:val="24"/>
          <w:szCs w:val="24"/>
        </w:rPr>
        <w:t xml:space="preserve"> del Gruppo appositamente istituito</w:t>
      </w:r>
      <w:r w:rsidR="006175B2" w:rsidRPr="005D2B08">
        <w:rPr>
          <w:sz w:val="24"/>
          <w:szCs w:val="24"/>
        </w:rPr>
        <w:t xml:space="preserve">, è già pronta ed è stata </w:t>
      </w:r>
      <w:r w:rsidR="00AA6D0C" w:rsidRPr="005D2B08">
        <w:rPr>
          <w:sz w:val="24"/>
          <w:szCs w:val="24"/>
        </w:rPr>
        <w:t xml:space="preserve">anche </w:t>
      </w:r>
      <w:r w:rsidR="006175B2" w:rsidRPr="005D2B08">
        <w:rPr>
          <w:sz w:val="24"/>
          <w:szCs w:val="24"/>
        </w:rPr>
        <w:t xml:space="preserve">portata </w:t>
      </w:r>
      <w:r w:rsidR="00AA6D0C" w:rsidRPr="005D2B08">
        <w:rPr>
          <w:sz w:val="24"/>
          <w:szCs w:val="24"/>
        </w:rPr>
        <w:t xml:space="preserve">in </w:t>
      </w:r>
      <w:r w:rsidR="006175B2" w:rsidRPr="005D2B08">
        <w:rPr>
          <w:sz w:val="24"/>
          <w:szCs w:val="24"/>
        </w:rPr>
        <w:t xml:space="preserve">Conferenza delle Regioni. </w:t>
      </w:r>
      <w:r w:rsidR="000D0F4D" w:rsidRPr="005D2B08">
        <w:rPr>
          <w:sz w:val="24"/>
          <w:szCs w:val="24"/>
        </w:rPr>
        <w:t xml:space="preserve">Ora, visti i ritardi e visto quanto poco è stato realizzato del precedente </w:t>
      </w:r>
      <w:r w:rsidR="006E69C2" w:rsidRPr="005D2B08">
        <w:rPr>
          <w:sz w:val="24"/>
          <w:szCs w:val="24"/>
        </w:rPr>
        <w:t>P</w:t>
      </w:r>
      <w:r w:rsidR="000D0F4D" w:rsidRPr="005D2B08">
        <w:rPr>
          <w:sz w:val="24"/>
          <w:szCs w:val="24"/>
        </w:rPr>
        <w:t>iano, l</w:t>
      </w:r>
      <w:r w:rsidR="006175B2" w:rsidRPr="005D2B08">
        <w:rPr>
          <w:sz w:val="24"/>
          <w:szCs w:val="24"/>
        </w:rPr>
        <w:t xml:space="preserve">a richiesta delle associazioni </w:t>
      </w:r>
      <w:r w:rsidR="001131D0" w:rsidRPr="005D2B08">
        <w:rPr>
          <w:sz w:val="24"/>
          <w:szCs w:val="24"/>
        </w:rPr>
        <w:t xml:space="preserve">di pazienti </w:t>
      </w:r>
      <w:r w:rsidR="006175B2" w:rsidRPr="005D2B08">
        <w:rPr>
          <w:sz w:val="24"/>
          <w:szCs w:val="24"/>
        </w:rPr>
        <w:t xml:space="preserve">è </w:t>
      </w:r>
      <w:r w:rsidR="000D0F4D" w:rsidRPr="005D2B08">
        <w:rPr>
          <w:sz w:val="24"/>
          <w:szCs w:val="24"/>
        </w:rPr>
        <w:t xml:space="preserve">quella di approvare subito e di </w:t>
      </w:r>
      <w:r w:rsidR="006175B2" w:rsidRPr="005D2B08">
        <w:rPr>
          <w:sz w:val="24"/>
          <w:szCs w:val="24"/>
        </w:rPr>
        <w:t>dare un adeguato finanziamento, sebbene i ritardi che si sono generati rendono molto difficile pensare che questo possa essere fatto in sede di Legge di Bilancio”.</w:t>
      </w:r>
    </w:p>
    <w:p w14:paraId="51D1A888" w14:textId="01D8BA5F" w:rsidR="00CA46E0" w:rsidRPr="005D2B08" w:rsidRDefault="001131D0" w:rsidP="00607CA0">
      <w:pPr>
        <w:spacing w:line="276" w:lineRule="auto"/>
        <w:jc w:val="both"/>
        <w:rPr>
          <w:sz w:val="24"/>
          <w:szCs w:val="24"/>
        </w:rPr>
      </w:pPr>
      <w:r w:rsidRPr="005D2B08">
        <w:rPr>
          <w:sz w:val="24"/>
          <w:szCs w:val="24"/>
        </w:rPr>
        <w:lastRenderedPageBreak/>
        <w:t xml:space="preserve">Il PNMR dovrebbe </w:t>
      </w:r>
      <w:r w:rsidR="00511CAF" w:rsidRPr="005D2B08">
        <w:rPr>
          <w:sz w:val="24"/>
          <w:szCs w:val="24"/>
        </w:rPr>
        <w:t xml:space="preserve">contribuire a </w:t>
      </w:r>
      <w:r w:rsidRPr="005D2B08">
        <w:rPr>
          <w:sz w:val="24"/>
          <w:szCs w:val="24"/>
        </w:rPr>
        <w:t xml:space="preserve">rendere il sistema equo e far sì che i pazienti e le loro famiglie abbiano agevolazioni come </w:t>
      </w:r>
      <w:r w:rsidR="00423A81" w:rsidRPr="005D2B08">
        <w:rPr>
          <w:sz w:val="24"/>
          <w:szCs w:val="24"/>
        </w:rPr>
        <w:t>la</w:t>
      </w:r>
      <w:r w:rsidRPr="005D2B08">
        <w:rPr>
          <w:sz w:val="24"/>
          <w:szCs w:val="24"/>
        </w:rPr>
        <w:t xml:space="preserve"> mobilità tra una Regione all'altra e transfrontaliera. </w:t>
      </w:r>
      <w:r w:rsidR="002410C9" w:rsidRPr="005D2B08">
        <w:rPr>
          <w:sz w:val="24"/>
          <w:szCs w:val="24"/>
        </w:rPr>
        <w:t>“</w:t>
      </w:r>
      <w:r w:rsidR="00CA46E0" w:rsidRPr="005D2B08">
        <w:rPr>
          <w:sz w:val="24"/>
          <w:szCs w:val="24"/>
        </w:rPr>
        <w:t>A</w:t>
      </w:r>
      <w:r w:rsidRPr="005D2B08">
        <w:rPr>
          <w:sz w:val="24"/>
          <w:szCs w:val="24"/>
        </w:rPr>
        <w:t>l suo interno</w:t>
      </w:r>
      <w:r w:rsidR="0007780D" w:rsidRPr="005D2B08">
        <w:rPr>
          <w:sz w:val="24"/>
          <w:szCs w:val="24"/>
        </w:rPr>
        <w:t xml:space="preserve"> </w:t>
      </w:r>
      <w:r w:rsidR="00CA46E0" w:rsidRPr="005D2B08">
        <w:rPr>
          <w:sz w:val="24"/>
          <w:szCs w:val="24"/>
        </w:rPr>
        <w:t xml:space="preserve">è </w:t>
      </w:r>
      <w:r w:rsidRPr="005D2B08">
        <w:rPr>
          <w:sz w:val="24"/>
          <w:szCs w:val="24"/>
        </w:rPr>
        <w:t>previsto il riordin</w:t>
      </w:r>
      <w:r w:rsidR="00BE51A7" w:rsidRPr="005D2B08">
        <w:rPr>
          <w:sz w:val="24"/>
          <w:szCs w:val="24"/>
        </w:rPr>
        <w:t xml:space="preserve">o della Rete </w:t>
      </w:r>
      <w:r w:rsidR="00B11842" w:rsidRPr="005D2B08">
        <w:rPr>
          <w:sz w:val="24"/>
          <w:szCs w:val="24"/>
        </w:rPr>
        <w:t xml:space="preserve">Nazionale Malattie Rare </w:t>
      </w:r>
      <w:r w:rsidR="00BE51A7" w:rsidRPr="005D2B08">
        <w:rPr>
          <w:sz w:val="24"/>
          <w:szCs w:val="24"/>
        </w:rPr>
        <w:t xml:space="preserve">per </w:t>
      </w:r>
      <w:r w:rsidR="006175B2" w:rsidRPr="005D2B08">
        <w:rPr>
          <w:sz w:val="24"/>
          <w:szCs w:val="24"/>
        </w:rPr>
        <w:t xml:space="preserve">avere dei </w:t>
      </w:r>
      <w:r w:rsidR="00BE51A7" w:rsidRPr="005D2B08">
        <w:rPr>
          <w:sz w:val="24"/>
          <w:szCs w:val="24"/>
        </w:rPr>
        <w:t>C</w:t>
      </w:r>
      <w:r w:rsidR="006175B2" w:rsidRPr="005D2B08">
        <w:rPr>
          <w:sz w:val="24"/>
          <w:szCs w:val="24"/>
        </w:rPr>
        <w:t xml:space="preserve">entri </w:t>
      </w:r>
      <w:r w:rsidR="00BE51A7" w:rsidRPr="005D2B08">
        <w:rPr>
          <w:sz w:val="24"/>
          <w:szCs w:val="24"/>
        </w:rPr>
        <w:t xml:space="preserve">di riferimento definiti </w:t>
      </w:r>
      <w:r w:rsidR="006175B2" w:rsidRPr="005D2B08">
        <w:rPr>
          <w:sz w:val="24"/>
          <w:szCs w:val="24"/>
        </w:rPr>
        <w:t xml:space="preserve">e </w:t>
      </w:r>
      <w:r w:rsidR="00BE51A7" w:rsidRPr="005D2B08">
        <w:rPr>
          <w:sz w:val="24"/>
          <w:szCs w:val="24"/>
        </w:rPr>
        <w:t xml:space="preserve">una </w:t>
      </w:r>
      <w:r w:rsidR="006175B2" w:rsidRPr="005D2B08">
        <w:rPr>
          <w:sz w:val="24"/>
          <w:szCs w:val="24"/>
        </w:rPr>
        <w:t xml:space="preserve">chiara organizzazione </w:t>
      </w:r>
      <w:r w:rsidR="006175B2" w:rsidRPr="005D2B08">
        <w:rPr>
          <w:i/>
          <w:iCs/>
          <w:sz w:val="24"/>
          <w:szCs w:val="24"/>
        </w:rPr>
        <w:t xml:space="preserve">hub </w:t>
      </w:r>
      <w:r w:rsidR="00BE51A7" w:rsidRPr="005D2B08">
        <w:rPr>
          <w:i/>
          <w:iCs/>
          <w:sz w:val="24"/>
          <w:szCs w:val="24"/>
        </w:rPr>
        <w:t>and</w:t>
      </w:r>
      <w:r w:rsidR="006175B2" w:rsidRPr="005D2B08">
        <w:rPr>
          <w:i/>
          <w:iCs/>
          <w:sz w:val="24"/>
          <w:szCs w:val="24"/>
        </w:rPr>
        <w:t xml:space="preserve"> </w:t>
      </w:r>
      <w:proofErr w:type="spellStart"/>
      <w:r w:rsidR="006175B2" w:rsidRPr="005D2B08">
        <w:rPr>
          <w:i/>
          <w:iCs/>
          <w:sz w:val="24"/>
          <w:szCs w:val="24"/>
        </w:rPr>
        <w:t>spoke</w:t>
      </w:r>
      <w:proofErr w:type="spellEnd"/>
      <w:r w:rsidR="006175B2" w:rsidRPr="005D2B08">
        <w:rPr>
          <w:sz w:val="24"/>
          <w:szCs w:val="24"/>
        </w:rPr>
        <w:t xml:space="preserve"> </w:t>
      </w:r>
      <w:r w:rsidR="00BE51A7" w:rsidRPr="005D2B08">
        <w:rPr>
          <w:sz w:val="24"/>
          <w:szCs w:val="24"/>
        </w:rPr>
        <w:t xml:space="preserve">che </w:t>
      </w:r>
      <w:r w:rsidR="006175B2" w:rsidRPr="005D2B08">
        <w:rPr>
          <w:sz w:val="24"/>
          <w:szCs w:val="24"/>
        </w:rPr>
        <w:t>consent</w:t>
      </w:r>
      <w:r w:rsidR="00BE51A7" w:rsidRPr="005D2B08">
        <w:rPr>
          <w:sz w:val="24"/>
          <w:szCs w:val="24"/>
        </w:rPr>
        <w:t>irebbero</w:t>
      </w:r>
      <w:r w:rsidR="006175B2" w:rsidRPr="005D2B08">
        <w:rPr>
          <w:sz w:val="24"/>
          <w:szCs w:val="24"/>
        </w:rPr>
        <w:t xml:space="preserve"> di fruire realmente d</w:t>
      </w:r>
      <w:r w:rsidR="00BE51A7" w:rsidRPr="005D2B08">
        <w:rPr>
          <w:sz w:val="24"/>
          <w:szCs w:val="24"/>
        </w:rPr>
        <w:t xml:space="preserve">i </w:t>
      </w:r>
      <w:r w:rsidR="006175B2" w:rsidRPr="005D2B08">
        <w:rPr>
          <w:sz w:val="24"/>
          <w:szCs w:val="24"/>
        </w:rPr>
        <w:t>assistenza</w:t>
      </w:r>
      <w:r w:rsidR="00CA46E0" w:rsidRPr="005D2B08">
        <w:rPr>
          <w:sz w:val="24"/>
          <w:szCs w:val="24"/>
        </w:rPr>
        <w:t xml:space="preserve"> </w:t>
      </w:r>
      <w:r w:rsidR="00F67F96" w:rsidRPr="005D2B08">
        <w:rPr>
          <w:sz w:val="24"/>
          <w:szCs w:val="24"/>
        </w:rPr>
        <w:t xml:space="preserve">– </w:t>
      </w:r>
      <w:r w:rsidR="00CA46E0" w:rsidRPr="005D2B08">
        <w:rPr>
          <w:sz w:val="24"/>
          <w:szCs w:val="24"/>
        </w:rPr>
        <w:t xml:space="preserve">ha spiegato infatti </w:t>
      </w:r>
      <w:r w:rsidR="00FE25B1" w:rsidRPr="005D2B08">
        <w:rPr>
          <w:b/>
          <w:bCs/>
          <w:sz w:val="24"/>
          <w:szCs w:val="24"/>
        </w:rPr>
        <w:t xml:space="preserve">Marta Mosca, Coordinatrice della ERN </w:t>
      </w:r>
      <w:proofErr w:type="spellStart"/>
      <w:r w:rsidR="00FE25B1" w:rsidRPr="005D2B08">
        <w:rPr>
          <w:b/>
          <w:bCs/>
          <w:sz w:val="24"/>
          <w:szCs w:val="24"/>
        </w:rPr>
        <w:t>ReCONNET</w:t>
      </w:r>
      <w:proofErr w:type="spellEnd"/>
      <w:r w:rsidR="004972A0" w:rsidRPr="005D2B08">
        <w:rPr>
          <w:sz w:val="24"/>
          <w:szCs w:val="24"/>
        </w:rPr>
        <w:t xml:space="preserve"> – </w:t>
      </w:r>
      <w:r w:rsidR="00BE51A7" w:rsidRPr="005D2B08">
        <w:rPr>
          <w:sz w:val="24"/>
          <w:szCs w:val="24"/>
        </w:rPr>
        <w:t xml:space="preserve">Inoltre nel Piano </w:t>
      </w:r>
      <w:r w:rsidR="006175B2" w:rsidRPr="005D2B08">
        <w:rPr>
          <w:sz w:val="24"/>
          <w:szCs w:val="24"/>
        </w:rPr>
        <w:t xml:space="preserve">ci sono misure per la transizione </w:t>
      </w:r>
      <w:r w:rsidR="00BE51A7" w:rsidRPr="005D2B08">
        <w:rPr>
          <w:sz w:val="24"/>
          <w:szCs w:val="24"/>
        </w:rPr>
        <w:t>dall</w:t>
      </w:r>
      <w:r w:rsidR="006175B2" w:rsidRPr="005D2B08">
        <w:rPr>
          <w:sz w:val="24"/>
          <w:szCs w:val="24"/>
        </w:rPr>
        <w:t xml:space="preserve">’età pediatrica </w:t>
      </w:r>
      <w:r w:rsidR="00BE51A7" w:rsidRPr="005D2B08">
        <w:rPr>
          <w:sz w:val="24"/>
          <w:szCs w:val="24"/>
        </w:rPr>
        <w:t>a</w:t>
      </w:r>
      <w:r w:rsidR="006175B2" w:rsidRPr="005D2B08">
        <w:rPr>
          <w:sz w:val="24"/>
          <w:szCs w:val="24"/>
        </w:rPr>
        <w:t xml:space="preserve"> quella adulta, </w:t>
      </w:r>
      <w:r w:rsidR="00AA6D0C" w:rsidRPr="005D2B08">
        <w:rPr>
          <w:sz w:val="24"/>
          <w:szCs w:val="24"/>
        </w:rPr>
        <w:t xml:space="preserve">che </w:t>
      </w:r>
      <w:r w:rsidR="006175B2" w:rsidRPr="005D2B08">
        <w:rPr>
          <w:sz w:val="24"/>
          <w:szCs w:val="24"/>
        </w:rPr>
        <w:t xml:space="preserve">ancora oggi </w:t>
      </w:r>
      <w:r w:rsidR="00BE51A7" w:rsidRPr="005D2B08">
        <w:rPr>
          <w:sz w:val="24"/>
          <w:szCs w:val="24"/>
        </w:rPr>
        <w:t>resta</w:t>
      </w:r>
      <w:r w:rsidR="006175B2" w:rsidRPr="005D2B08">
        <w:rPr>
          <w:sz w:val="24"/>
          <w:szCs w:val="24"/>
        </w:rPr>
        <w:t xml:space="preserve"> un buco nero</w:t>
      </w:r>
      <w:r w:rsidR="00BE51A7" w:rsidRPr="005D2B08">
        <w:rPr>
          <w:sz w:val="24"/>
          <w:szCs w:val="24"/>
        </w:rPr>
        <w:t xml:space="preserve"> in tantissime patologie e</w:t>
      </w:r>
      <w:r w:rsidR="006175B2" w:rsidRPr="005D2B08">
        <w:rPr>
          <w:sz w:val="24"/>
          <w:szCs w:val="24"/>
        </w:rPr>
        <w:t xml:space="preserve"> crea difficoltà tanto ai pazienti quanto ai medici e alle strutture ospedaliere che si trovano in carico</w:t>
      </w:r>
      <w:r w:rsidR="00BE51A7" w:rsidRPr="005D2B08">
        <w:rPr>
          <w:sz w:val="24"/>
          <w:szCs w:val="24"/>
        </w:rPr>
        <w:t>,</w:t>
      </w:r>
      <w:r w:rsidR="006175B2" w:rsidRPr="005D2B08">
        <w:rPr>
          <w:sz w:val="24"/>
          <w:szCs w:val="24"/>
        </w:rPr>
        <w:t xml:space="preserve"> in reparti pediatrici</w:t>
      </w:r>
      <w:r w:rsidR="00BE51A7" w:rsidRPr="005D2B08">
        <w:rPr>
          <w:sz w:val="24"/>
          <w:szCs w:val="24"/>
        </w:rPr>
        <w:t>,</w:t>
      </w:r>
      <w:r w:rsidR="006175B2" w:rsidRPr="005D2B08">
        <w:rPr>
          <w:sz w:val="24"/>
          <w:szCs w:val="24"/>
        </w:rPr>
        <w:t xml:space="preserve"> uomini e donne </w:t>
      </w:r>
      <w:r w:rsidR="00BE51A7" w:rsidRPr="005D2B08">
        <w:rPr>
          <w:sz w:val="24"/>
          <w:szCs w:val="24"/>
        </w:rPr>
        <w:t>adulti</w:t>
      </w:r>
      <w:r w:rsidR="002410C9" w:rsidRPr="005D2B08">
        <w:rPr>
          <w:sz w:val="24"/>
          <w:szCs w:val="24"/>
        </w:rPr>
        <w:t>”</w:t>
      </w:r>
      <w:r w:rsidR="00CA46E0" w:rsidRPr="005D2B08">
        <w:rPr>
          <w:sz w:val="24"/>
          <w:szCs w:val="24"/>
        </w:rPr>
        <w:t xml:space="preserve">. </w:t>
      </w:r>
    </w:p>
    <w:p w14:paraId="108DDFBC" w14:textId="5E549AE4" w:rsidR="009762EE" w:rsidRDefault="00CA46E0" w:rsidP="00607CA0">
      <w:pPr>
        <w:spacing w:line="276" w:lineRule="auto"/>
        <w:jc w:val="both"/>
        <w:rPr>
          <w:sz w:val="24"/>
          <w:szCs w:val="24"/>
        </w:rPr>
      </w:pPr>
      <w:r w:rsidRPr="009346C7">
        <w:rPr>
          <w:sz w:val="24"/>
          <w:szCs w:val="24"/>
        </w:rPr>
        <w:t>Temi, questi del Testo Unico e del Piano Nazionale Malattie Rare</w:t>
      </w:r>
      <w:r w:rsidR="006E69C2" w:rsidRPr="009346C7">
        <w:rPr>
          <w:sz w:val="24"/>
          <w:szCs w:val="24"/>
        </w:rPr>
        <w:t>,</w:t>
      </w:r>
      <w:r w:rsidRPr="009346C7">
        <w:rPr>
          <w:sz w:val="24"/>
          <w:szCs w:val="24"/>
        </w:rPr>
        <w:t xml:space="preserve"> </w:t>
      </w:r>
      <w:r w:rsidR="00511CAF" w:rsidRPr="009346C7">
        <w:rPr>
          <w:sz w:val="24"/>
          <w:szCs w:val="24"/>
        </w:rPr>
        <w:t>così come anche quello del decreto di aggiornamento dello Screening Neon</w:t>
      </w:r>
      <w:r w:rsidR="00EB339C" w:rsidRPr="009346C7">
        <w:rPr>
          <w:sz w:val="24"/>
          <w:szCs w:val="24"/>
        </w:rPr>
        <w:t>a</w:t>
      </w:r>
      <w:r w:rsidR="00511CAF" w:rsidRPr="009346C7">
        <w:rPr>
          <w:sz w:val="24"/>
          <w:szCs w:val="24"/>
        </w:rPr>
        <w:t xml:space="preserve">tale, </w:t>
      </w:r>
      <w:r w:rsidRPr="009346C7">
        <w:rPr>
          <w:sz w:val="24"/>
          <w:szCs w:val="24"/>
        </w:rPr>
        <w:t>che sono necessariamente legati ad un’altra grande questione</w:t>
      </w:r>
      <w:r w:rsidR="00607CA0">
        <w:rPr>
          <w:sz w:val="24"/>
          <w:szCs w:val="24"/>
        </w:rPr>
        <w:t>, i LEA.</w:t>
      </w:r>
    </w:p>
    <w:p w14:paraId="375E9903" w14:textId="77777777" w:rsidR="00607CA0" w:rsidRPr="009346C7" w:rsidRDefault="00607CA0" w:rsidP="00607CA0">
      <w:pPr>
        <w:spacing w:line="276" w:lineRule="auto"/>
        <w:jc w:val="both"/>
        <w:rPr>
          <w:b/>
          <w:bCs/>
          <w:sz w:val="24"/>
          <w:szCs w:val="24"/>
        </w:rPr>
      </w:pPr>
    </w:p>
    <w:p w14:paraId="2D19BE58" w14:textId="1A8A6792" w:rsidR="00CA46E0" w:rsidRDefault="004972A0" w:rsidP="00607CA0">
      <w:pPr>
        <w:spacing w:line="276" w:lineRule="auto"/>
        <w:jc w:val="center"/>
        <w:rPr>
          <w:b/>
          <w:bCs/>
          <w:sz w:val="24"/>
          <w:szCs w:val="24"/>
        </w:rPr>
      </w:pPr>
      <w:r w:rsidRPr="009346C7">
        <w:rPr>
          <w:b/>
          <w:bCs/>
          <w:sz w:val="24"/>
          <w:szCs w:val="24"/>
        </w:rPr>
        <w:t>L’aggiornamento delle patologie da ricercare alla nascita con lo Screening Neonatale</w:t>
      </w:r>
      <w:r w:rsidR="00511CAF" w:rsidRPr="009346C7">
        <w:rPr>
          <w:b/>
          <w:bCs/>
          <w:sz w:val="24"/>
          <w:szCs w:val="24"/>
        </w:rPr>
        <w:t xml:space="preserve"> Esteso (SNE) e l’approvazione del Decreto Tariffe per rendere operativi i </w:t>
      </w:r>
      <w:r w:rsidR="00607CA0">
        <w:rPr>
          <w:b/>
          <w:bCs/>
          <w:sz w:val="24"/>
          <w:szCs w:val="24"/>
        </w:rPr>
        <w:t>“</w:t>
      </w:r>
      <w:r w:rsidR="00511CAF" w:rsidRPr="009346C7">
        <w:rPr>
          <w:b/>
          <w:bCs/>
          <w:sz w:val="24"/>
          <w:szCs w:val="24"/>
        </w:rPr>
        <w:t>nuovi LEA</w:t>
      </w:r>
      <w:r w:rsidR="00607CA0">
        <w:rPr>
          <w:b/>
          <w:bCs/>
          <w:sz w:val="24"/>
          <w:szCs w:val="24"/>
        </w:rPr>
        <w:t>”</w:t>
      </w:r>
    </w:p>
    <w:p w14:paraId="5B9A2665" w14:textId="77777777" w:rsidR="00607CA0" w:rsidRPr="009346C7" w:rsidRDefault="00607CA0" w:rsidP="00607CA0">
      <w:pPr>
        <w:spacing w:line="276" w:lineRule="auto"/>
        <w:jc w:val="center"/>
        <w:rPr>
          <w:b/>
          <w:bCs/>
          <w:sz w:val="24"/>
          <w:szCs w:val="24"/>
        </w:rPr>
      </w:pPr>
    </w:p>
    <w:p w14:paraId="4F3BFFD8" w14:textId="450E6485" w:rsidR="00C35EEE" w:rsidRPr="00C35EEE" w:rsidRDefault="00511CAF" w:rsidP="00607CA0">
      <w:pPr>
        <w:spacing w:line="276" w:lineRule="auto"/>
        <w:jc w:val="both"/>
        <w:rPr>
          <w:color w:val="0070C0"/>
          <w:sz w:val="24"/>
          <w:szCs w:val="24"/>
        </w:rPr>
      </w:pPr>
      <w:r w:rsidRPr="009346C7">
        <w:rPr>
          <w:sz w:val="24"/>
          <w:szCs w:val="24"/>
        </w:rPr>
        <w:t xml:space="preserve">La legge 167/2016 che ha introdotto in Italia lo Screening Neonatale Esteso </w:t>
      </w:r>
      <w:r w:rsidR="009762EE" w:rsidRPr="009346C7">
        <w:rPr>
          <w:sz w:val="24"/>
          <w:szCs w:val="24"/>
        </w:rPr>
        <w:t xml:space="preserve">è </w:t>
      </w:r>
      <w:r w:rsidRPr="009346C7">
        <w:rPr>
          <w:sz w:val="24"/>
          <w:szCs w:val="24"/>
        </w:rPr>
        <w:t>stata una delle più grandi conquiste che il mondo delle malattie rare ha ottenuto negli ultimi 10 anni, un risultato che è stato motivo di vanto a livello europeo. Eppure dopo una buona partenza ci si è arenati nell’aggiornamento della lista delle malattie rare che potrebbero beneficiare di questo programma di prevenzione secondaria. In parte questo blocco è legato ad un’altra grande questione</w:t>
      </w:r>
      <w:r w:rsidR="009762EE" w:rsidRPr="009346C7">
        <w:rPr>
          <w:sz w:val="24"/>
          <w:szCs w:val="24"/>
        </w:rPr>
        <w:t xml:space="preserve">, che tocca tutti e non solo i malati rari, i Livelli Essenziali di Assistenza (LEA). Da quando sono stati introdotti, nel 2001, i LEA (Livelli Essenziali di Assistenza) sono un punto centrale per l’organizzazione in Italia del Servizio Sanitario Nazionale e da questi discendono tantissime altre scelte, nonché molti diritti dei pazienti: il fatto che il loro aggiornamento e l’approvazione di un decreto specifico sulle tariffe manchino da anni, comporta numerose difficoltà, che per i malati rari si aggiungono ad una </w:t>
      </w:r>
      <w:r w:rsidR="009762EE" w:rsidRPr="00C35EEE">
        <w:rPr>
          <w:sz w:val="24"/>
          <w:szCs w:val="24"/>
        </w:rPr>
        <w:t>condizione già difficile, e blocca a catena anche l’aggiornamento di altre norme che ai LEA sono collegat</w:t>
      </w:r>
      <w:r w:rsidR="00607CA0" w:rsidRPr="00C35EEE">
        <w:rPr>
          <w:sz w:val="24"/>
          <w:szCs w:val="24"/>
        </w:rPr>
        <w:t>e</w:t>
      </w:r>
      <w:r w:rsidR="009762EE" w:rsidRPr="00C35EEE">
        <w:rPr>
          <w:sz w:val="24"/>
          <w:szCs w:val="24"/>
        </w:rPr>
        <w:t xml:space="preserve">, come quella dello Screening Neonatale. </w:t>
      </w:r>
      <w:r w:rsidR="00C35EEE" w:rsidRPr="00C35EEE">
        <w:rPr>
          <w:sz w:val="24"/>
          <w:szCs w:val="24"/>
        </w:rPr>
        <w:t xml:space="preserve">“Come Regioni ci uniamo all’auspicio che vengano presto approvati i Decreti attuativi della Legge 175/2021, per rispondere pienamente ai bisogni delle persone con malattia rara. La Legge ha fornito un’ambiziosa e dovuta cornice normativa di ampio respiro, partendo da quanto già implementato nel corso di 20 anni di politiche per le malattie rare nel nostro Paese – ha sostenuto </w:t>
      </w:r>
      <w:r w:rsidR="00C35EEE" w:rsidRPr="00C35EEE">
        <w:rPr>
          <w:b/>
          <w:bCs/>
          <w:sz w:val="24"/>
          <w:szCs w:val="24"/>
        </w:rPr>
        <w:t>Monica Mazzucato, Coordinamento Malattie Rare Regione Veneto</w:t>
      </w:r>
      <w:r w:rsidR="00C35EEE" w:rsidRPr="00C35EEE">
        <w:rPr>
          <w:sz w:val="24"/>
          <w:szCs w:val="24"/>
        </w:rPr>
        <w:t>, all’</w:t>
      </w:r>
      <w:proofErr w:type="spellStart"/>
      <w:r w:rsidR="00C35EEE" w:rsidRPr="00C35EEE">
        <w:rPr>
          <w:sz w:val="24"/>
          <w:szCs w:val="24"/>
        </w:rPr>
        <w:t>Orphan</w:t>
      </w:r>
      <w:proofErr w:type="spellEnd"/>
      <w:r w:rsidR="00C35EEE" w:rsidRPr="00C35EEE">
        <w:rPr>
          <w:sz w:val="24"/>
          <w:szCs w:val="24"/>
        </w:rPr>
        <w:t xml:space="preserve"> Drug Day – Riguardo il decreto relativo al Nuovo Tariffario, il cosiddetto Decreto Tariffe, che comprende sia le prestazioni della specialistica ambulatoriale, sia ad esempio l’elenco di protesi ed ausili, così importanti per queste persone e in generale per chiunque abbia una disabilità, al momento la CSR ha effettuato delle osservazioni rispetto a quanto ricevuto dal Ministero della Salute e queste sono attualmente al riesame ministeriale. Riteniamo importante trovare al più presto un accordo e procedere anche con la revisione della lista di malattie rare aventi diritto all’esenzione, così come previsto dalla Legge”.</w:t>
      </w:r>
    </w:p>
    <w:p w14:paraId="4D4B62FE" w14:textId="1D3A0B3C" w:rsidR="006D0D2D" w:rsidRPr="005D2B08" w:rsidRDefault="006D0D2D" w:rsidP="00607CA0">
      <w:pPr>
        <w:spacing w:line="276" w:lineRule="auto"/>
        <w:jc w:val="both"/>
        <w:rPr>
          <w:sz w:val="24"/>
          <w:szCs w:val="24"/>
        </w:rPr>
      </w:pPr>
      <w:r w:rsidRPr="005D2B08">
        <w:rPr>
          <w:sz w:val="24"/>
          <w:szCs w:val="24"/>
        </w:rPr>
        <w:lastRenderedPageBreak/>
        <w:t xml:space="preserve">Legato al mancato aggiornamento dei LEA c’è </w:t>
      </w:r>
      <w:r w:rsidR="009762EE" w:rsidRPr="005D2B08">
        <w:rPr>
          <w:sz w:val="24"/>
          <w:szCs w:val="24"/>
        </w:rPr>
        <w:t xml:space="preserve">dunque </w:t>
      </w:r>
      <w:r w:rsidRPr="005D2B08">
        <w:rPr>
          <w:sz w:val="24"/>
          <w:szCs w:val="24"/>
        </w:rPr>
        <w:t>il mancato aggiornamento</w:t>
      </w:r>
      <w:r w:rsidR="00161C4C" w:rsidRPr="005D2B08">
        <w:rPr>
          <w:sz w:val="24"/>
          <w:szCs w:val="24"/>
        </w:rPr>
        <w:t xml:space="preserve"> </w:t>
      </w:r>
      <w:r w:rsidRPr="005D2B08">
        <w:rPr>
          <w:sz w:val="24"/>
          <w:szCs w:val="24"/>
        </w:rPr>
        <w:t>del</w:t>
      </w:r>
      <w:r w:rsidR="00161C4C" w:rsidRPr="005D2B08">
        <w:rPr>
          <w:sz w:val="24"/>
          <w:szCs w:val="24"/>
        </w:rPr>
        <w:t>l’elenco delle malattie rare e delle patologie da sottoporre a</w:t>
      </w:r>
      <w:r w:rsidRPr="005D2B08">
        <w:rPr>
          <w:sz w:val="24"/>
          <w:szCs w:val="24"/>
        </w:rPr>
        <w:t>llo</w:t>
      </w:r>
      <w:r w:rsidR="00161C4C" w:rsidRPr="005D2B08">
        <w:rPr>
          <w:sz w:val="24"/>
          <w:szCs w:val="24"/>
        </w:rPr>
        <w:t xml:space="preserve"> </w:t>
      </w:r>
      <w:r w:rsidRPr="005D2B08">
        <w:rPr>
          <w:sz w:val="24"/>
          <w:szCs w:val="24"/>
        </w:rPr>
        <w:t>S</w:t>
      </w:r>
      <w:r w:rsidR="00161C4C" w:rsidRPr="005D2B08">
        <w:rPr>
          <w:sz w:val="24"/>
          <w:szCs w:val="24"/>
        </w:rPr>
        <w:t xml:space="preserve">creening </w:t>
      </w:r>
      <w:r w:rsidRPr="005D2B08">
        <w:rPr>
          <w:sz w:val="24"/>
          <w:szCs w:val="24"/>
        </w:rPr>
        <w:t>N</w:t>
      </w:r>
      <w:r w:rsidR="00161C4C" w:rsidRPr="005D2B08">
        <w:rPr>
          <w:sz w:val="24"/>
          <w:szCs w:val="24"/>
        </w:rPr>
        <w:t xml:space="preserve">eonatale </w:t>
      </w:r>
      <w:r w:rsidRPr="005D2B08">
        <w:rPr>
          <w:sz w:val="24"/>
          <w:szCs w:val="24"/>
        </w:rPr>
        <w:t>E</w:t>
      </w:r>
      <w:r w:rsidR="00161C4C" w:rsidRPr="005D2B08">
        <w:rPr>
          <w:sz w:val="24"/>
          <w:szCs w:val="24"/>
        </w:rPr>
        <w:t>steso</w:t>
      </w:r>
      <w:r w:rsidRPr="005D2B08">
        <w:rPr>
          <w:sz w:val="24"/>
          <w:szCs w:val="24"/>
        </w:rPr>
        <w:t xml:space="preserve"> (SNE).</w:t>
      </w:r>
      <w:r w:rsidR="00607CA0" w:rsidRPr="005D2B08">
        <w:rPr>
          <w:sz w:val="24"/>
          <w:szCs w:val="24"/>
        </w:rPr>
        <w:t xml:space="preserve"> </w:t>
      </w:r>
      <w:r w:rsidR="0032225E" w:rsidRPr="005D2B08">
        <w:rPr>
          <w:sz w:val="24"/>
          <w:szCs w:val="24"/>
        </w:rPr>
        <w:t>“</w:t>
      </w:r>
      <w:r w:rsidRPr="005D2B08">
        <w:rPr>
          <w:sz w:val="24"/>
          <w:szCs w:val="24"/>
        </w:rPr>
        <w:t>È fondamentale</w:t>
      </w:r>
      <w:r w:rsidR="001A613C" w:rsidRPr="005D2B08">
        <w:rPr>
          <w:sz w:val="24"/>
          <w:szCs w:val="24"/>
        </w:rPr>
        <w:t xml:space="preserve"> </w:t>
      </w:r>
      <w:r w:rsidRPr="005D2B08">
        <w:rPr>
          <w:sz w:val="24"/>
          <w:szCs w:val="24"/>
        </w:rPr>
        <w:t>implementare la Legge sullo Screening Neonatale (legge n. 167/2016), una norma di importanza storica per il Paese ma che, se pur partita bene, si è poi arenata nei periodici aggiornamenti</w:t>
      </w:r>
      <w:r w:rsidR="00BD14EF" w:rsidRPr="005D2B08">
        <w:rPr>
          <w:sz w:val="24"/>
          <w:szCs w:val="24"/>
        </w:rPr>
        <w:t xml:space="preserve"> </w:t>
      </w:r>
      <w:r w:rsidRPr="005D2B08">
        <w:rPr>
          <w:sz w:val="24"/>
          <w:szCs w:val="24"/>
        </w:rPr>
        <w:t xml:space="preserve">salvo </w:t>
      </w:r>
      <w:r w:rsidR="00BD14EF" w:rsidRPr="005D2B08">
        <w:rPr>
          <w:sz w:val="24"/>
          <w:szCs w:val="24"/>
        </w:rPr>
        <w:t xml:space="preserve">i casi </w:t>
      </w:r>
      <w:r w:rsidR="00186C00" w:rsidRPr="005D2B08">
        <w:rPr>
          <w:sz w:val="24"/>
          <w:szCs w:val="24"/>
        </w:rPr>
        <w:t xml:space="preserve">di </w:t>
      </w:r>
      <w:r w:rsidRPr="005D2B08">
        <w:rPr>
          <w:sz w:val="24"/>
          <w:szCs w:val="24"/>
        </w:rPr>
        <w:t xml:space="preserve">alcune </w:t>
      </w:r>
      <w:r w:rsidR="00186C00" w:rsidRPr="005D2B08">
        <w:rPr>
          <w:sz w:val="24"/>
          <w:szCs w:val="24"/>
        </w:rPr>
        <w:t>R</w:t>
      </w:r>
      <w:r w:rsidRPr="005D2B08">
        <w:rPr>
          <w:sz w:val="24"/>
          <w:szCs w:val="24"/>
        </w:rPr>
        <w:t>egioni</w:t>
      </w:r>
      <w:r w:rsidR="00186C00" w:rsidRPr="005D2B08">
        <w:rPr>
          <w:sz w:val="24"/>
          <w:szCs w:val="24"/>
        </w:rPr>
        <w:t xml:space="preserve"> che</w:t>
      </w:r>
      <w:r w:rsidRPr="005D2B08">
        <w:rPr>
          <w:sz w:val="24"/>
          <w:szCs w:val="24"/>
        </w:rPr>
        <w:t>, non essendo in piano di rientro, hanno dato il via libera a progetti regionali</w:t>
      </w:r>
      <w:r w:rsidR="0032225E" w:rsidRPr="005D2B08">
        <w:rPr>
          <w:sz w:val="24"/>
          <w:szCs w:val="24"/>
        </w:rPr>
        <w:t xml:space="preserve"> – ha </w:t>
      </w:r>
      <w:r w:rsidR="001A613C" w:rsidRPr="005D2B08">
        <w:rPr>
          <w:sz w:val="24"/>
          <w:szCs w:val="24"/>
        </w:rPr>
        <w:t>ricordato</w:t>
      </w:r>
      <w:r w:rsidR="0032225E" w:rsidRPr="005D2B08">
        <w:rPr>
          <w:sz w:val="24"/>
          <w:szCs w:val="24"/>
        </w:rPr>
        <w:t xml:space="preserve"> </w:t>
      </w:r>
      <w:r w:rsidR="00815BBD" w:rsidRPr="005D2B08">
        <w:rPr>
          <w:b/>
          <w:bCs/>
          <w:sz w:val="24"/>
          <w:szCs w:val="24"/>
        </w:rPr>
        <w:t xml:space="preserve">Anna Chiara Rossi, Coordinatrice Gruppo di Lavoro Malattie Rare e Farmaci Orfani, Assobiotec </w:t>
      </w:r>
      <w:r w:rsidR="000B256D" w:rsidRPr="005D2B08">
        <w:rPr>
          <w:b/>
          <w:bCs/>
          <w:sz w:val="24"/>
          <w:szCs w:val="24"/>
        </w:rPr>
        <w:t xml:space="preserve"> </w:t>
      </w:r>
      <w:r w:rsidR="0032225E" w:rsidRPr="005D2B08">
        <w:rPr>
          <w:sz w:val="24"/>
          <w:szCs w:val="24"/>
        </w:rPr>
        <w:t xml:space="preserve">– </w:t>
      </w:r>
      <w:r w:rsidR="001A613C" w:rsidRPr="005D2B08">
        <w:rPr>
          <w:sz w:val="24"/>
          <w:szCs w:val="24"/>
        </w:rPr>
        <w:t>S</w:t>
      </w:r>
      <w:r w:rsidRPr="005D2B08">
        <w:rPr>
          <w:sz w:val="24"/>
          <w:szCs w:val="24"/>
        </w:rPr>
        <w:t xml:space="preserve">ono più di due anni che </w:t>
      </w:r>
      <w:r w:rsidR="00BD14EF" w:rsidRPr="005D2B08">
        <w:rPr>
          <w:sz w:val="24"/>
          <w:szCs w:val="24"/>
        </w:rPr>
        <w:t xml:space="preserve">le persone </w:t>
      </w:r>
      <w:r w:rsidRPr="005D2B08">
        <w:rPr>
          <w:sz w:val="24"/>
          <w:szCs w:val="24"/>
        </w:rPr>
        <w:t xml:space="preserve">attendono che siano inserite altre </w:t>
      </w:r>
      <w:r w:rsidR="00BD14EF" w:rsidRPr="005D2B08">
        <w:rPr>
          <w:sz w:val="24"/>
          <w:szCs w:val="24"/>
        </w:rPr>
        <w:t>malattie</w:t>
      </w:r>
      <w:r w:rsidRPr="005D2B08">
        <w:rPr>
          <w:sz w:val="24"/>
          <w:szCs w:val="24"/>
        </w:rPr>
        <w:t xml:space="preserve"> nella lista di quelle da cercare alla nascita, tutti i Tavoli nominati appositamente hanno consegnato i loro pareri, manca quindi solo un decreto</w:t>
      </w:r>
      <w:r w:rsidR="0032225E" w:rsidRPr="005D2B08">
        <w:rPr>
          <w:sz w:val="24"/>
          <w:szCs w:val="24"/>
        </w:rPr>
        <w:t>”</w:t>
      </w:r>
      <w:r w:rsidRPr="005D2B08">
        <w:rPr>
          <w:sz w:val="24"/>
          <w:szCs w:val="24"/>
        </w:rPr>
        <w:t>. Oggi</w:t>
      </w:r>
      <w:r w:rsidR="001A613C" w:rsidRPr="005D2B08">
        <w:rPr>
          <w:sz w:val="24"/>
          <w:szCs w:val="24"/>
        </w:rPr>
        <w:t xml:space="preserve"> </w:t>
      </w:r>
      <w:r w:rsidRPr="005D2B08">
        <w:rPr>
          <w:sz w:val="24"/>
          <w:szCs w:val="24"/>
        </w:rPr>
        <w:t>la richiesta</w:t>
      </w:r>
      <w:r w:rsidR="003A54A5" w:rsidRPr="005D2B08">
        <w:rPr>
          <w:sz w:val="24"/>
          <w:szCs w:val="24"/>
        </w:rPr>
        <w:t xml:space="preserve">, </w:t>
      </w:r>
      <w:r w:rsidR="009762EE" w:rsidRPr="005D2B08">
        <w:rPr>
          <w:sz w:val="24"/>
          <w:szCs w:val="24"/>
        </w:rPr>
        <w:t>che emerge dal mondo delle malattie rare</w:t>
      </w:r>
      <w:r w:rsidR="003A54A5" w:rsidRPr="005D2B08">
        <w:rPr>
          <w:sz w:val="24"/>
          <w:szCs w:val="24"/>
        </w:rPr>
        <w:t xml:space="preserve"> e che è stata presentata e discussa a</w:t>
      </w:r>
      <w:r w:rsidR="00607CA0" w:rsidRPr="005D2B08">
        <w:rPr>
          <w:sz w:val="24"/>
          <w:szCs w:val="24"/>
        </w:rPr>
        <w:t>l</w:t>
      </w:r>
      <w:r w:rsidR="003A54A5" w:rsidRPr="005D2B08">
        <w:rPr>
          <w:sz w:val="24"/>
          <w:szCs w:val="24"/>
        </w:rPr>
        <w:t xml:space="preserve"> convegno organizzato  da</w:t>
      </w:r>
      <w:r w:rsidR="00607CA0" w:rsidRPr="005D2B08">
        <w:rPr>
          <w:sz w:val="24"/>
          <w:szCs w:val="24"/>
        </w:rPr>
        <w:t xml:space="preserve"> </w:t>
      </w:r>
      <w:r w:rsidR="003A54A5" w:rsidRPr="005D2B08">
        <w:rPr>
          <w:sz w:val="24"/>
          <w:szCs w:val="24"/>
        </w:rPr>
        <w:t>Osservatorio Malattie Rare,</w:t>
      </w:r>
      <w:r w:rsidR="00BD14EF" w:rsidRPr="005D2B08">
        <w:rPr>
          <w:sz w:val="24"/>
          <w:szCs w:val="24"/>
        </w:rPr>
        <w:t xml:space="preserve"> </w:t>
      </w:r>
      <w:r w:rsidRPr="005D2B08">
        <w:rPr>
          <w:sz w:val="24"/>
          <w:szCs w:val="24"/>
        </w:rPr>
        <w:t xml:space="preserve">è innanzitutto quella di </w:t>
      </w:r>
      <w:r w:rsidRPr="005D2B08">
        <w:rPr>
          <w:b/>
          <w:bCs/>
          <w:sz w:val="24"/>
          <w:szCs w:val="24"/>
        </w:rPr>
        <w:t>vedere immediatamente approvato questo decreto</w:t>
      </w:r>
      <w:r w:rsidR="00BD14EF" w:rsidRPr="005D2B08">
        <w:rPr>
          <w:b/>
          <w:bCs/>
          <w:sz w:val="24"/>
          <w:szCs w:val="24"/>
        </w:rPr>
        <w:t>,</w:t>
      </w:r>
      <w:r w:rsidRPr="005D2B08">
        <w:rPr>
          <w:b/>
          <w:bCs/>
          <w:sz w:val="24"/>
          <w:szCs w:val="24"/>
        </w:rPr>
        <w:t xml:space="preserve"> possibilmente con un numero congruo di patologie visto che nell’attesa della burocrazia la medicina va avanti</w:t>
      </w:r>
      <w:r w:rsidR="009762EE" w:rsidRPr="005D2B08">
        <w:rPr>
          <w:b/>
          <w:bCs/>
          <w:sz w:val="24"/>
          <w:szCs w:val="24"/>
        </w:rPr>
        <w:t>, e di poter poi rivedere immediatamente anche il meccanismo periodico di aggiornamento, tanto per l’introduzione di nuove patologie nella lista delle malattie rare esenti sia per la revisione periodica delle patologie da sottoporre a screening.</w:t>
      </w:r>
    </w:p>
    <w:p w14:paraId="4CDACCC8" w14:textId="77777777" w:rsidR="00607CA0" w:rsidRDefault="009A2332" w:rsidP="00607CA0">
      <w:pPr>
        <w:spacing w:line="276" w:lineRule="auto"/>
        <w:jc w:val="both"/>
        <w:rPr>
          <w:sz w:val="24"/>
          <w:szCs w:val="24"/>
        </w:rPr>
      </w:pPr>
      <w:r w:rsidRPr="009346C7">
        <w:rPr>
          <w:sz w:val="24"/>
          <w:szCs w:val="24"/>
        </w:rPr>
        <w:t>La domanda sorge spontanea: perché è tutto fermo? Il motivo è semplice: in Conferenza Stato-Regioni basta che una sola Regione si opponga per non proseguire con i lavori. È necessario aggiungere, però, che non sono mancate iniziative da parte di alcune Regioni che si sono assunte la responsabilità di andare oltre i “vecchi” LEA per assicurare diagnosi e trattamenti ai pazienti a spese proprie.</w:t>
      </w:r>
    </w:p>
    <w:p w14:paraId="7BE992F6" w14:textId="799BC188" w:rsidR="009A2332" w:rsidRPr="009346C7" w:rsidRDefault="009A2332" w:rsidP="00607CA0">
      <w:pPr>
        <w:spacing w:line="276" w:lineRule="auto"/>
        <w:jc w:val="both"/>
        <w:rPr>
          <w:b/>
          <w:bCs/>
          <w:sz w:val="24"/>
          <w:szCs w:val="24"/>
        </w:rPr>
      </w:pPr>
      <w:r w:rsidRPr="009346C7">
        <w:rPr>
          <w:sz w:val="24"/>
          <w:szCs w:val="24"/>
        </w:rPr>
        <w:t xml:space="preserve">“La mancata approvazione del Decreto Tariffe genera conseguenze pesantissime tra i pazienti, soprattutto in termini di disomogeneità dei diritti: ci sono malati di serie A che possono ricevere prestazioni ambulatoriali nella propria regione, malati di serie </w:t>
      </w:r>
      <w:r w:rsidR="00607CA0">
        <w:rPr>
          <w:sz w:val="24"/>
          <w:szCs w:val="24"/>
        </w:rPr>
        <w:t>B</w:t>
      </w:r>
      <w:r w:rsidRPr="009346C7">
        <w:rPr>
          <w:sz w:val="24"/>
          <w:szCs w:val="24"/>
        </w:rPr>
        <w:t xml:space="preserve"> che per poter avere la stessa cosa devono fare viaggi lunghissimi fuori regione e sostenere spese economiche importanti, unite ad assenze prolungate dal lavoro per </w:t>
      </w:r>
      <w:proofErr w:type="gramStart"/>
      <w:r w:rsidRPr="009346C7">
        <w:rPr>
          <w:sz w:val="24"/>
          <w:szCs w:val="24"/>
        </w:rPr>
        <w:t>s</w:t>
      </w:r>
      <w:r w:rsidR="00607CA0">
        <w:rPr>
          <w:sz w:val="24"/>
          <w:szCs w:val="24"/>
        </w:rPr>
        <w:t>e</w:t>
      </w:r>
      <w:proofErr w:type="gramEnd"/>
      <w:r w:rsidRPr="009346C7">
        <w:rPr>
          <w:sz w:val="24"/>
          <w:szCs w:val="24"/>
        </w:rPr>
        <w:t xml:space="preserve"> stessi e per i caregiver. E questo è solo un esempio delle disparità che i malati rari subiscono ogni giorno. Diversi sono i tempi di accesso alle terapie, diverse sono le possibilità di essere inseriti in un trial clinico, divers</w:t>
      </w:r>
      <w:r w:rsidR="00607CA0">
        <w:rPr>
          <w:sz w:val="24"/>
          <w:szCs w:val="24"/>
        </w:rPr>
        <w:t>a</w:t>
      </w:r>
      <w:r w:rsidRPr="009346C7">
        <w:rPr>
          <w:sz w:val="24"/>
          <w:szCs w:val="24"/>
        </w:rPr>
        <w:t xml:space="preserve"> anche la possibilità di avere alla nascita una diagnosi grazie allo screening, che può fare la differenza tra la vita e la morte. Al di là degli specifici atti che è necessario fare, siamo fiduciosi che il nuovo Governo voglia superare questo modello di regionalismo spinto che in sanità tanti danni e sofferenza ha generato, a favore invece di un servizio sanitario che sia finalmente davvero nazionale”</w:t>
      </w:r>
      <w:r w:rsidR="00607CA0">
        <w:rPr>
          <w:sz w:val="24"/>
          <w:szCs w:val="24"/>
        </w:rPr>
        <w:t>,</w:t>
      </w:r>
      <w:r w:rsidRPr="009346C7">
        <w:rPr>
          <w:sz w:val="24"/>
          <w:szCs w:val="24"/>
        </w:rPr>
        <w:t xml:space="preserve"> </w:t>
      </w:r>
      <w:r w:rsidRPr="005D2B08">
        <w:rPr>
          <w:sz w:val="24"/>
          <w:szCs w:val="24"/>
        </w:rPr>
        <w:t>ha concluso</w:t>
      </w:r>
      <w:r w:rsidRPr="009346C7">
        <w:rPr>
          <w:b/>
          <w:bCs/>
          <w:sz w:val="24"/>
          <w:szCs w:val="24"/>
        </w:rPr>
        <w:t xml:space="preserve"> Macchia</w:t>
      </w:r>
      <w:r w:rsidR="005D2B08" w:rsidRPr="005D2B08">
        <w:rPr>
          <w:sz w:val="24"/>
          <w:szCs w:val="24"/>
        </w:rPr>
        <w:t>.</w:t>
      </w:r>
    </w:p>
    <w:p w14:paraId="5999CA0F" w14:textId="77777777" w:rsidR="009A2332" w:rsidRPr="009346C7" w:rsidRDefault="009A2332" w:rsidP="00607CA0">
      <w:pPr>
        <w:spacing w:line="276" w:lineRule="auto"/>
        <w:jc w:val="both"/>
        <w:rPr>
          <w:sz w:val="24"/>
          <w:szCs w:val="24"/>
        </w:rPr>
      </w:pPr>
    </w:p>
    <w:p w14:paraId="7142B94C" w14:textId="0CCE2F66" w:rsidR="00CA46E0" w:rsidRDefault="004972A0" w:rsidP="00607CA0">
      <w:pPr>
        <w:spacing w:line="276" w:lineRule="auto"/>
        <w:jc w:val="center"/>
        <w:rPr>
          <w:b/>
          <w:bCs/>
          <w:sz w:val="24"/>
          <w:szCs w:val="24"/>
        </w:rPr>
      </w:pPr>
      <w:r w:rsidRPr="009346C7">
        <w:rPr>
          <w:b/>
          <w:bCs/>
          <w:sz w:val="24"/>
          <w:szCs w:val="24"/>
        </w:rPr>
        <w:t>La legge delega sulla disabilità</w:t>
      </w:r>
    </w:p>
    <w:p w14:paraId="5CFD0138" w14:textId="77777777" w:rsidR="00607CA0" w:rsidRPr="009346C7" w:rsidRDefault="00607CA0" w:rsidP="00607CA0">
      <w:pPr>
        <w:spacing w:line="276" w:lineRule="auto"/>
        <w:jc w:val="center"/>
        <w:rPr>
          <w:b/>
          <w:bCs/>
          <w:sz w:val="24"/>
          <w:szCs w:val="24"/>
        </w:rPr>
      </w:pPr>
    </w:p>
    <w:p w14:paraId="64A90660" w14:textId="26A662DF" w:rsidR="004972A0" w:rsidRPr="009346C7" w:rsidRDefault="001A613C" w:rsidP="00607CA0">
      <w:pPr>
        <w:spacing w:line="276" w:lineRule="auto"/>
        <w:jc w:val="both"/>
        <w:rPr>
          <w:sz w:val="24"/>
          <w:szCs w:val="24"/>
        </w:rPr>
      </w:pPr>
      <w:r w:rsidRPr="009346C7">
        <w:rPr>
          <w:sz w:val="24"/>
          <w:szCs w:val="24"/>
        </w:rPr>
        <w:t>All</w:t>
      </w:r>
      <w:r w:rsidR="00183FB5" w:rsidRPr="009346C7">
        <w:rPr>
          <w:sz w:val="24"/>
          <w:szCs w:val="24"/>
        </w:rPr>
        <w:t>’</w:t>
      </w:r>
      <w:r w:rsidR="00183FB5" w:rsidRPr="005D2B08">
        <w:rPr>
          <w:b/>
          <w:bCs/>
          <w:sz w:val="24"/>
          <w:szCs w:val="24"/>
        </w:rPr>
        <w:t>evento</w:t>
      </w:r>
      <w:r w:rsidR="00183FB5" w:rsidRPr="009346C7">
        <w:rPr>
          <w:sz w:val="24"/>
          <w:szCs w:val="24"/>
        </w:rPr>
        <w:t xml:space="preserve"> </w:t>
      </w:r>
      <w:r w:rsidR="00607CA0" w:rsidRPr="00607CA0">
        <w:rPr>
          <w:b/>
          <w:bCs/>
          <w:i/>
          <w:iCs/>
          <w:sz w:val="24"/>
          <w:szCs w:val="24"/>
        </w:rPr>
        <w:t xml:space="preserve">7° </w:t>
      </w:r>
      <w:proofErr w:type="spellStart"/>
      <w:r w:rsidR="00607CA0" w:rsidRPr="00607CA0">
        <w:rPr>
          <w:b/>
          <w:bCs/>
          <w:i/>
          <w:iCs/>
          <w:sz w:val="24"/>
          <w:szCs w:val="24"/>
        </w:rPr>
        <w:t>Orphan</w:t>
      </w:r>
      <w:proofErr w:type="spellEnd"/>
      <w:r w:rsidR="00607CA0" w:rsidRPr="00607CA0">
        <w:rPr>
          <w:b/>
          <w:bCs/>
          <w:i/>
          <w:iCs/>
          <w:sz w:val="24"/>
          <w:szCs w:val="24"/>
        </w:rPr>
        <w:t xml:space="preserve"> Drug Day: m</w:t>
      </w:r>
      <w:r w:rsidR="00161C4C" w:rsidRPr="00607CA0">
        <w:rPr>
          <w:b/>
          <w:bCs/>
          <w:i/>
          <w:iCs/>
          <w:sz w:val="24"/>
          <w:szCs w:val="24"/>
        </w:rPr>
        <w:t xml:space="preserve">alattie rare, le richieste del settore al nuovo </w:t>
      </w:r>
      <w:r w:rsidRPr="00607CA0">
        <w:rPr>
          <w:b/>
          <w:bCs/>
          <w:i/>
          <w:iCs/>
          <w:sz w:val="24"/>
          <w:szCs w:val="24"/>
        </w:rPr>
        <w:t>G</w:t>
      </w:r>
      <w:r w:rsidR="00161C4C" w:rsidRPr="00607CA0">
        <w:rPr>
          <w:b/>
          <w:bCs/>
          <w:i/>
          <w:iCs/>
          <w:sz w:val="24"/>
          <w:szCs w:val="24"/>
        </w:rPr>
        <w:t>overno</w:t>
      </w:r>
      <w:r w:rsidR="00607CA0" w:rsidRPr="00607CA0">
        <w:rPr>
          <w:sz w:val="24"/>
          <w:szCs w:val="24"/>
        </w:rPr>
        <w:t>,</w:t>
      </w:r>
      <w:r w:rsidR="009762EE" w:rsidRPr="00607CA0">
        <w:rPr>
          <w:sz w:val="24"/>
          <w:szCs w:val="24"/>
        </w:rPr>
        <w:t xml:space="preserve"> </w:t>
      </w:r>
      <w:r w:rsidR="009762EE" w:rsidRPr="00607CA0">
        <w:rPr>
          <w:b/>
          <w:bCs/>
          <w:sz w:val="24"/>
          <w:szCs w:val="24"/>
        </w:rPr>
        <w:t>organizzato da</w:t>
      </w:r>
      <w:r w:rsidR="00607CA0">
        <w:rPr>
          <w:b/>
          <w:bCs/>
          <w:sz w:val="24"/>
          <w:szCs w:val="24"/>
        </w:rPr>
        <w:t xml:space="preserve"> </w:t>
      </w:r>
      <w:r w:rsidR="009762EE" w:rsidRPr="00607CA0">
        <w:rPr>
          <w:b/>
          <w:bCs/>
          <w:sz w:val="24"/>
          <w:szCs w:val="24"/>
        </w:rPr>
        <w:t>Osservatorio Malattie Rare</w:t>
      </w:r>
      <w:r w:rsidR="00607CA0" w:rsidRPr="005D2B08">
        <w:rPr>
          <w:sz w:val="24"/>
          <w:szCs w:val="24"/>
        </w:rPr>
        <w:t>,</w:t>
      </w:r>
      <w:r w:rsidR="00161C4C" w:rsidRPr="009346C7">
        <w:rPr>
          <w:b/>
          <w:bCs/>
          <w:i/>
          <w:iCs/>
          <w:sz w:val="24"/>
          <w:szCs w:val="24"/>
        </w:rPr>
        <w:t xml:space="preserve"> </w:t>
      </w:r>
      <w:r w:rsidR="004972A0" w:rsidRPr="009346C7">
        <w:rPr>
          <w:sz w:val="24"/>
          <w:szCs w:val="24"/>
        </w:rPr>
        <w:t>i diversi relatori</w:t>
      </w:r>
      <w:r w:rsidR="003666C2" w:rsidRPr="009346C7">
        <w:rPr>
          <w:sz w:val="24"/>
          <w:szCs w:val="24"/>
        </w:rPr>
        <w:t xml:space="preserve"> hanno </w:t>
      </w:r>
      <w:r w:rsidR="004972A0" w:rsidRPr="009346C7">
        <w:rPr>
          <w:sz w:val="24"/>
          <w:szCs w:val="24"/>
        </w:rPr>
        <w:t>affrontato anche il</w:t>
      </w:r>
      <w:r w:rsidR="003666C2" w:rsidRPr="009346C7">
        <w:rPr>
          <w:sz w:val="24"/>
          <w:szCs w:val="24"/>
        </w:rPr>
        <w:t xml:space="preserve"> tema della disabilità</w:t>
      </w:r>
      <w:r w:rsidR="009762EE" w:rsidRPr="009346C7">
        <w:rPr>
          <w:sz w:val="24"/>
          <w:szCs w:val="24"/>
        </w:rPr>
        <w:t xml:space="preserve"> e dunque della messa a terra della </w:t>
      </w:r>
      <w:r w:rsidR="004972A0" w:rsidRPr="009346C7">
        <w:rPr>
          <w:sz w:val="24"/>
          <w:szCs w:val="24"/>
        </w:rPr>
        <w:t>L</w:t>
      </w:r>
      <w:r w:rsidR="004121BD" w:rsidRPr="009346C7">
        <w:rPr>
          <w:sz w:val="24"/>
          <w:szCs w:val="24"/>
        </w:rPr>
        <w:t>egge delega</w:t>
      </w:r>
      <w:r w:rsidR="009762EE" w:rsidRPr="009346C7">
        <w:rPr>
          <w:sz w:val="24"/>
          <w:szCs w:val="24"/>
        </w:rPr>
        <w:t xml:space="preserve"> approvata</w:t>
      </w:r>
      <w:r w:rsidR="004121BD" w:rsidRPr="009346C7">
        <w:rPr>
          <w:sz w:val="24"/>
          <w:szCs w:val="24"/>
        </w:rPr>
        <w:t xml:space="preserve"> lo scorso 21 dicembre. Una cornice normativa che </w:t>
      </w:r>
      <w:r w:rsidR="00C800F7" w:rsidRPr="009346C7">
        <w:rPr>
          <w:sz w:val="24"/>
          <w:szCs w:val="24"/>
        </w:rPr>
        <w:t>incarica</w:t>
      </w:r>
      <w:r w:rsidR="004121BD" w:rsidRPr="009346C7">
        <w:rPr>
          <w:sz w:val="24"/>
          <w:szCs w:val="24"/>
        </w:rPr>
        <w:t xml:space="preserve"> </w:t>
      </w:r>
      <w:r w:rsidR="003666C2" w:rsidRPr="009346C7">
        <w:rPr>
          <w:sz w:val="24"/>
          <w:szCs w:val="24"/>
        </w:rPr>
        <w:t xml:space="preserve">il Governo ad adottare, entro 20 mesi </w:t>
      </w:r>
      <w:r w:rsidR="004121BD" w:rsidRPr="009346C7">
        <w:rPr>
          <w:sz w:val="24"/>
          <w:szCs w:val="24"/>
        </w:rPr>
        <w:t xml:space="preserve">dall’entrata in vigore, uno o </w:t>
      </w:r>
      <w:r w:rsidR="004121BD" w:rsidRPr="009346C7">
        <w:rPr>
          <w:sz w:val="24"/>
          <w:szCs w:val="24"/>
        </w:rPr>
        <w:lastRenderedPageBreak/>
        <w:t>più decreti legislativi per la revisione e il riordino delle disposizioni vigenti in materia</w:t>
      </w:r>
      <w:r w:rsidR="00C70641" w:rsidRPr="009346C7">
        <w:rPr>
          <w:sz w:val="24"/>
          <w:szCs w:val="24"/>
        </w:rPr>
        <w:t>, tenendo conto di quanto previsto dalla Convenzione delle Nazioni Unite sui diritti delle persone con disabilità.</w:t>
      </w:r>
    </w:p>
    <w:p w14:paraId="652B7F02" w14:textId="67E66CE7" w:rsidR="00C70641" w:rsidRPr="005D2B08" w:rsidRDefault="00C70641" w:rsidP="00607CA0">
      <w:pPr>
        <w:spacing w:line="276" w:lineRule="auto"/>
        <w:jc w:val="both"/>
        <w:rPr>
          <w:sz w:val="24"/>
          <w:szCs w:val="24"/>
        </w:rPr>
      </w:pPr>
      <w:r w:rsidRPr="005D2B08">
        <w:rPr>
          <w:sz w:val="24"/>
          <w:szCs w:val="24"/>
        </w:rPr>
        <w:t>“</w:t>
      </w:r>
      <w:r w:rsidR="007C3BB7" w:rsidRPr="005D2B08">
        <w:rPr>
          <w:sz w:val="24"/>
          <w:szCs w:val="24"/>
        </w:rPr>
        <w:t xml:space="preserve">La Legge </w:t>
      </w:r>
      <w:r w:rsidR="004972A0" w:rsidRPr="005D2B08">
        <w:rPr>
          <w:sz w:val="24"/>
          <w:szCs w:val="24"/>
        </w:rPr>
        <w:t>d</w:t>
      </w:r>
      <w:r w:rsidR="007C3BB7" w:rsidRPr="005D2B08">
        <w:rPr>
          <w:sz w:val="24"/>
          <w:szCs w:val="24"/>
        </w:rPr>
        <w:t xml:space="preserve">elega </w:t>
      </w:r>
      <w:r w:rsidR="004972A0" w:rsidRPr="005D2B08">
        <w:rPr>
          <w:sz w:val="24"/>
          <w:szCs w:val="24"/>
        </w:rPr>
        <w:t xml:space="preserve">sulla disabilità </w:t>
      </w:r>
      <w:r w:rsidR="007C3BB7" w:rsidRPr="005D2B08">
        <w:rPr>
          <w:sz w:val="24"/>
          <w:szCs w:val="24"/>
        </w:rPr>
        <w:t>rappresenta u</w:t>
      </w:r>
      <w:r w:rsidRPr="005D2B08">
        <w:rPr>
          <w:sz w:val="24"/>
          <w:szCs w:val="24"/>
        </w:rPr>
        <w:t>n primo passo</w:t>
      </w:r>
      <w:r w:rsidR="005957D2" w:rsidRPr="005D2B08">
        <w:rPr>
          <w:sz w:val="24"/>
          <w:szCs w:val="24"/>
        </w:rPr>
        <w:t xml:space="preserve">, </w:t>
      </w:r>
      <w:r w:rsidR="00815BBD" w:rsidRPr="005D2B08">
        <w:rPr>
          <w:sz w:val="24"/>
          <w:szCs w:val="24"/>
        </w:rPr>
        <w:t>rilevante</w:t>
      </w:r>
      <w:r w:rsidR="005957D2" w:rsidRPr="005D2B08">
        <w:rPr>
          <w:sz w:val="24"/>
          <w:szCs w:val="24"/>
        </w:rPr>
        <w:t>,</w:t>
      </w:r>
      <w:r w:rsidR="007C3BB7" w:rsidRPr="005D2B08">
        <w:rPr>
          <w:sz w:val="24"/>
          <w:szCs w:val="24"/>
        </w:rPr>
        <w:t xml:space="preserve"> verso il necessario riordino </w:t>
      </w:r>
      <w:r w:rsidR="00C800F7" w:rsidRPr="005D2B08">
        <w:rPr>
          <w:sz w:val="24"/>
          <w:szCs w:val="24"/>
        </w:rPr>
        <w:t xml:space="preserve">e </w:t>
      </w:r>
      <w:r w:rsidR="007C3BB7" w:rsidRPr="005D2B08">
        <w:rPr>
          <w:sz w:val="24"/>
          <w:szCs w:val="24"/>
        </w:rPr>
        <w:t>aggiornamento delle disposizioni in materia</w:t>
      </w:r>
      <w:r w:rsidR="00C800F7" w:rsidRPr="005D2B08">
        <w:rPr>
          <w:sz w:val="24"/>
          <w:szCs w:val="24"/>
        </w:rPr>
        <w:t xml:space="preserve"> di disabilità</w:t>
      </w:r>
      <w:r w:rsidR="007C3BB7" w:rsidRPr="005D2B08">
        <w:rPr>
          <w:sz w:val="24"/>
          <w:szCs w:val="24"/>
        </w:rPr>
        <w:t>,</w:t>
      </w:r>
      <w:r w:rsidRPr="005D2B08">
        <w:rPr>
          <w:sz w:val="24"/>
          <w:szCs w:val="24"/>
        </w:rPr>
        <w:t xml:space="preserve"> che mi ha vista direttamente impegnata in qualità di Relatrice del provvedimento</w:t>
      </w:r>
      <w:r w:rsidR="007C3BB7" w:rsidRPr="005D2B08">
        <w:rPr>
          <w:sz w:val="24"/>
          <w:szCs w:val="24"/>
        </w:rPr>
        <w:t xml:space="preserve"> alla Camera – </w:t>
      </w:r>
      <w:r w:rsidR="004972A0" w:rsidRPr="005D2B08">
        <w:rPr>
          <w:sz w:val="24"/>
          <w:szCs w:val="24"/>
        </w:rPr>
        <w:t xml:space="preserve"> ha </w:t>
      </w:r>
      <w:r w:rsidR="007C3BB7" w:rsidRPr="005D2B08">
        <w:rPr>
          <w:sz w:val="24"/>
          <w:szCs w:val="24"/>
        </w:rPr>
        <w:t>commenta</w:t>
      </w:r>
      <w:r w:rsidR="004972A0" w:rsidRPr="005D2B08">
        <w:rPr>
          <w:sz w:val="24"/>
          <w:szCs w:val="24"/>
        </w:rPr>
        <w:t>to</w:t>
      </w:r>
      <w:r w:rsidR="007C3BB7" w:rsidRPr="005D2B08">
        <w:rPr>
          <w:sz w:val="24"/>
          <w:szCs w:val="24"/>
        </w:rPr>
        <w:t xml:space="preserve"> l’</w:t>
      </w:r>
      <w:r w:rsidR="007C3BB7" w:rsidRPr="005D2B08">
        <w:rPr>
          <w:b/>
          <w:bCs/>
          <w:sz w:val="24"/>
          <w:szCs w:val="24"/>
        </w:rPr>
        <w:t xml:space="preserve">Avvocato Lisa Noja, </w:t>
      </w:r>
      <w:r w:rsidR="004972A0" w:rsidRPr="005D2B08">
        <w:rPr>
          <w:b/>
          <w:bCs/>
          <w:sz w:val="24"/>
          <w:szCs w:val="24"/>
        </w:rPr>
        <w:t xml:space="preserve">già </w:t>
      </w:r>
      <w:r w:rsidR="007C3BB7" w:rsidRPr="005D2B08">
        <w:rPr>
          <w:b/>
          <w:bCs/>
          <w:sz w:val="24"/>
          <w:szCs w:val="24"/>
        </w:rPr>
        <w:t xml:space="preserve">Deputato della XVIII Legislatura </w:t>
      </w:r>
      <w:r w:rsidR="007C3BB7" w:rsidRPr="005D2B08">
        <w:rPr>
          <w:sz w:val="24"/>
          <w:szCs w:val="24"/>
        </w:rPr>
        <w:t xml:space="preserve">– Adesso </w:t>
      </w:r>
      <w:r w:rsidR="005957D2" w:rsidRPr="005D2B08">
        <w:rPr>
          <w:sz w:val="24"/>
          <w:szCs w:val="24"/>
        </w:rPr>
        <w:t xml:space="preserve">si apre una fase ulteriore, altrettanto importante e delicata, ossia la messa a terra dei principi contenuti nella </w:t>
      </w:r>
      <w:r w:rsidR="004972A0" w:rsidRPr="005D2B08">
        <w:rPr>
          <w:sz w:val="24"/>
          <w:szCs w:val="24"/>
        </w:rPr>
        <w:t>L</w:t>
      </w:r>
      <w:r w:rsidR="005957D2" w:rsidRPr="005D2B08">
        <w:rPr>
          <w:sz w:val="24"/>
          <w:szCs w:val="24"/>
        </w:rPr>
        <w:t xml:space="preserve">egge delega attraverso i decreti legislativi, </w:t>
      </w:r>
      <w:r w:rsidR="004B4D94" w:rsidRPr="005D2B08">
        <w:rPr>
          <w:sz w:val="24"/>
          <w:szCs w:val="24"/>
        </w:rPr>
        <w:t>per garantire la piena, concreta e quotidiana inclusione e partecipazione delle persone con disabilità a tutti gli aspetti di vita: relazioni, formazione, lavoro”.</w:t>
      </w:r>
    </w:p>
    <w:p w14:paraId="4EF30BFC" w14:textId="438E912C" w:rsidR="009E3262" w:rsidRDefault="004972A0" w:rsidP="00607CA0">
      <w:pPr>
        <w:spacing w:line="276" w:lineRule="auto"/>
        <w:jc w:val="both"/>
        <w:rPr>
          <w:sz w:val="24"/>
          <w:szCs w:val="24"/>
        </w:rPr>
      </w:pPr>
      <w:r w:rsidRPr="000A0D35">
        <w:rPr>
          <w:b/>
          <w:bCs/>
          <w:sz w:val="24"/>
          <w:szCs w:val="24"/>
        </w:rPr>
        <w:t>All’incontro hanno partecipato anche:</w:t>
      </w:r>
      <w:r w:rsidRPr="009E3262">
        <w:rPr>
          <w:b/>
          <w:bCs/>
          <w:sz w:val="24"/>
          <w:szCs w:val="24"/>
        </w:rPr>
        <w:t xml:space="preserve"> </w:t>
      </w:r>
      <w:r w:rsidR="009E3262" w:rsidRPr="009E3262">
        <w:rPr>
          <w:b/>
          <w:bCs/>
          <w:sz w:val="24"/>
          <w:szCs w:val="24"/>
        </w:rPr>
        <w:t>On. Marcello Gemmato</w:t>
      </w:r>
      <w:r w:rsidR="009E3262" w:rsidRPr="009E3262">
        <w:rPr>
          <w:sz w:val="24"/>
          <w:szCs w:val="24"/>
        </w:rPr>
        <w:t>, Sottosegretario di Stato alla Salute</w:t>
      </w:r>
      <w:r w:rsidR="009E3262">
        <w:rPr>
          <w:sz w:val="24"/>
          <w:szCs w:val="24"/>
        </w:rPr>
        <w:t xml:space="preserve">, </w:t>
      </w:r>
      <w:r w:rsidR="009E3262" w:rsidRPr="009E3262">
        <w:rPr>
          <w:b/>
          <w:bCs/>
          <w:sz w:val="24"/>
          <w:szCs w:val="24"/>
        </w:rPr>
        <w:t>Fortunato Nicoletti</w:t>
      </w:r>
      <w:r w:rsidR="009E3262" w:rsidRPr="009E3262">
        <w:rPr>
          <w:sz w:val="24"/>
          <w:szCs w:val="24"/>
        </w:rPr>
        <w:t>, Vicepresidente Nessuno è escluso ODV– Alleanza Malattie Rare</w:t>
      </w:r>
      <w:r w:rsidR="009E3262">
        <w:rPr>
          <w:sz w:val="24"/>
          <w:szCs w:val="24"/>
        </w:rPr>
        <w:t xml:space="preserve">, </w:t>
      </w:r>
      <w:r w:rsidR="00D436BE" w:rsidRPr="00D436BE">
        <w:rPr>
          <w:b/>
          <w:bCs/>
          <w:sz w:val="24"/>
          <w:szCs w:val="24"/>
        </w:rPr>
        <w:t>Marco Zibellini</w:t>
      </w:r>
      <w:r w:rsidR="00D436BE">
        <w:rPr>
          <w:sz w:val="24"/>
          <w:szCs w:val="24"/>
        </w:rPr>
        <w:t xml:space="preserve">, </w:t>
      </w:r>
      <w:r w:rsidR="00D436BE" w:rsidRPr="00D436BE">
        <w:rPr>
          <w:sz w:val="24"/>
          <w:szCs w:val="24"/>
        </w:rPr>
        <w:t>Direttore Direzione Tecnico Scientifica</w:t>
      </w:r>
      <w:r w:rsidR="00D436BE">
        <w:rPr>
          <w:sz w:val="24"/>
          <w:szCs w:val="24"/>
        </w:rPr>
        <w:t xml:space="preserve"> </w:t>
      </w:r>
      <w:r w:rsidR="00D436BE" w:rsidRPr="00D436BE">
        <w:rPr>
          <w:sz w:val="24"/>
          <w:szCs w:val="24"/>
        </w:rPr>
        <w:t>Farmindustria</w:t>
      </w:r>
      <w:r w:rsidR="00D436BE">
        <w:rPr>
          <w:sz w:val="24"/>
          <w:szCs w:val="24"/>
        </w:rPr>
        <w:t xml:space="preserve">, </w:t>
      </w:r>
      <w:r w:rsidR="009E3262" w:rsidRPr="009E3262">
        <w:rPr>
          <w:b/>
          <w:bCs/>
          <w:sz w:val="24"/>
          <w:szCs w:val="24"/>
        </w:rPr>
        <w:t>Gaetano Guglielmi</w:t>
      </w:r>
      <w:r w:rsidR="009E3262" w:rsidRPr="009E3262">
        <w:rPr>
          <w:sz w:val="24"/>
          <w:szCs w:val="24"/>
        </w:rPr>
        <w:t xml:space="preserve">, Direttore Ufficio 3 - Rete IRCCS e </w:t>
      </w:r>
      <w:r w:rsidR="009E3262">
        <w:rPr>
          <w:sz w:val="24"/>
          <w:szCs w:val="24"/>
        </w:rPr>
        <w:t>R</w:t>
      </w:r>
      <w:r w:rsidR="009E3262" w:rsidRPr="009E3262">
        <w:rPr>
          <w:sz w:val="24"/>
          <w:szCs w:val="24"/>
        </w:rPr>
        <w:t xml:space="preserve">icerca </w:t>
      </w:r>
      <w:r w:rsidR="009E3262">
        <w:rPr>
          <w:sz w:val="24"/>
          <w:szCs w:val="24"/>
        </w:rPr>
        <w:t>C</w:t>
      </w:r>
      <w:r w:rsidR="009E3262" w:rsidRPr="009E3262">
        <w:rPr>
          <w:sz w:val="24"/>
          <w:szCs w:val="24"/>
        </w:rPr>
        <w:t>orrente, Ministero della Salute</w:t>
      </w:r>
      <w:r w:rsidR="009E3262">
        <w:rPr>
          <w:sz w:val="24"/>
          <w:szCs w:val="24"/>
        </w:rPr>
        <w:t xml:space="preserve">, </w:t>
      </w:r>
      <w:r w:rsidR="00D436BE" w:rsidRPr="00D436BE">
        <w:rPr>
          <w:b/>
          <w:bCs/>
          <w:sz w:val="24"/>
          <w:szCs w:val="24"/>
        </w:rPr>
        <w:t>Silvio Gherardi</w:t>
      </w:r>
      <w:r w:rsidR="00D436BE" w:rsidRPr="00D436BE">
        <w:rPr>
          <w:sz w:val="24"/>
          <w:szCs w:val="24"/>
        </w:rPr>
        <w:t>,</w:t>
      </w:r>
      <w:r w:rsidR="00D436BE" w:rsidRPr="00D436BE">
        <w:rPr>
          <w:b/>
          <w:bCs/>
          <w:sz w:val="24"/>
          <w:szCs w:val="24"/>
        </w:rPr>
        <w:t xml:space="preserve"> </w:t>
      </w:r>
      <w:r w:rsidR="00D436BE" w:rsidRPr="00D436BE">
        <w:rPr>
          <w:sz w:val="24"/>
          <w:szCs w:val="24"/>
        </w:rPr>
        <w:t>Presidente Comitato Scientifico  Associazione Culturale “Giuseppe Dossetti: i valori” Onlus</w:t>
      </w:r>
      <w:r w:rsidR="009E3262" w:rsidRPr="00D436BE">
        <w:rPr>
          <w:sz w:val="24"/>
          <w:szCs w:val="24"/>
        </w:rPr>
        <w:t>,</w:t>
      </w:r>
      <w:r w:rsidR="009E3262">
        <w:rPr>
          <w:sz w:val="24"/>
          <w:szCs w:val="24"/>
        </w:rPr>
        <w:t xml:space="preserve"> </w:t>
      </w:r>
      <w:r w:rsidR="009E3262" w:rsidRPr="009E3262">
        <w:rPr>
          <w:b/>
          <w:bCs/>
          <w:sz w:val="24"/>
          <w:szCs w:val="24"/>
        </w:rPr>
        <w:t>On. Maria Elena Boschi</w:t>
      </w:r>
      <w:r w:rsidR="009E3262" w:rsidRPr="009E3262">
        <w:rPr>
          <w:sz w:val="24"/>
          <w:szCs w:val="24"/>
        </w:rPr>
        <w:t>, Commissione VII “Cultura, Scienza e Istruzione”, Camera dei Deputati</w:t>
      </w:r>
      <w:r w:rsidR="009E3262">
        <w:rPr>
          <w:sz w:val="24"/>
          <w:szCs w:val="24"/>
        </w:rPr>
        <w:t xml:space="preserve">, </w:t>
      </w:r>
      <w:r w:rsidR="009E3262" w:rsidRPr="009E3262">
        <w:rPr>
          <w:b/>
          <w:bCs/>
          <w:sz w:val="24"/>
          <w:szCs w:val="24"/>
        </w:rPr>
        <w:t xml:space="preserve">On. Massimiliano </w:t>
      </w:r>
      <w:proofErr w:type="spellStart"/>
      <w:r w:rsidR="009E3262" w:rsidRPr="009E3262">
        <w:rPr>
          <w:b/>
          <w:bCs/>
          <w:sz w:val="24"/>
          <w:szCs w:val="24"/>
        </w:rPr>
        <w:t>Panizzut</w:t>
      </w:r>
      <w:proofErr w:type="spellEnd"/>
      <w:r w:rsidR="009E3262" w:rsidRPr="009E3262">
        <w:rPr>
          <w:sz w:val="24"/>
          <w:szCs w:val="24"/>
        </w:rPr>
        <w:t xml:space="preserve">, Membro della Commissione XII “Affari </w:t>
      </w:r>
      <w:r w:rsidR="009E3262">
        <w:rPr>
          <w:sz w:val="24"/>
          <w:szCs w:val="24"/>
        </w:rPr>
        <w:t>S</w:t>
      </w:r>
      <w:r w:rsidR="009E3262" w:rsidRPr="009E3262">
        <w:rPr>
          <w:sz w:val="24"/>
          <w:szCs w:val="24"/>
        </w:rPr>
        <w:t>ociali”, Camera dei Deputati</w:t>
      </w:r>
      <w:r w:rsidR="009E3262">
        <w:rPr>
          <w:sz w:val="24"/>
          <w:szCs w:val="24"/>
        </w:rPr>
        <w:t xml:space="preserve">, </w:t>
      </w:r>
      <w:r w:rsidR="009E3262" w:rsidRPr="009E3262">
        <w:rPr>
          <w:b/>
          <w:bCs/>
          <w:sz w:val="24"/>
          <w:szCs w:val="24"/>
        </w:rPr>
        <w:t>Sen. Orfeo Mazzella</w:t>
      </w:r>
      <w:r w:rsidR="009E3262" w:rsidRPr="009E3262">
        <w:rPr>
          <w:sz w:val="24"/>
          <w:szCs w:val="24"/>
        </w:rPr>
        <w:t xml:space="preserve">, Membro della Commissione X “Affari </w:t>
      </w:r>
      <w:r w:rsidR="009E3262">
        <w:rPr>
          <w:sz w:val="24"/>
          <w:szCs w:val="24"/>
        </w:rPr>
        <w:t>S</w:t>
      </w:r>
      <w:r w:rsidR="009E3262" w:rsidRPr="009E3262">
        <w:rPr>
          <w:sz w:val="24"/>
          <w:szCs w:val="24"/>
        </w:rPr>
        <w:t xml:space="preserve">ociali, </w:t>
      </w:r>
      <w:r w:rsidR="009E3262">
        <w:rPr>
          <w:sz w:val="24"/>
          <w:szCs w:val="24"/>
        </w:rPr>
        <w:t>S</w:t>
      </w:r>
      <w:r w:rsidR="009E3262" w:rsidRPr="009E3262">
        <w:rPr>
          <w:sz w:val="24"/>
          <w:szCs w:val="24"/>
        </w:rPr>
        <w:t xml:space="preserve">anità, </w:t>
      </w:r>
      <w:r w:rsidR="009E3262">
        <w:rPr>
          <w:sz w:val="24"/>
          <w:szCs w:val="24"/>
        </w:rPr>
        <w:t>L</w:t>
      </w:r>
      <w:r w:rsidR="009E3262" w:rsidRPr="009E3262">
        <w:rPr>
          <w:sz w:val="24"/>
          <w:szCs w:val="24"/>
        </w:rPr>
        <w:t xml:space="preserve">avoro </w:t>
      </w:r>
      <w:r w:rsidR="009E3262">
        <w:rPr>
          <w:sz w:val="24"/>
          <w:szCs w:val="24"/>
        </w:rPr>
        <w:t>P</w:t>
      </w:r>
      <w:r w:rsidR="009E3262" w:rsidRPr="009E3262">
        <w:rPr>
          <w:sz w:val="24"/>
          <w:szCs w:val="24"/>
        </w:rPr>
        <w:t xml:space="preserve">ubblico e </w:t>
      </w:r>
      <w:r w:rsidR="009E3262">
        <w:rPr>
          <w:sz w:val="24"/>
          <w:szCs w:val="24"/>
        </w:rPr>
        <w:t>P</w:t>
      </w:r>
      <w:r w:rsidR="009E3262" w:rsidRPr="009E3262">
        <w:rPr>
          <w:sz w:val="24"/>
          <w:szCs w:val="24"/>
        </w:rPr>
        <w:t xml:space="preserve">rivato, </w:t>
      </w:r>
      <w:r w:rsidR="009E3262">
        <w:rPr>
          <w:sz w:val="24"/>
          <w:szCs w:val="24"/>
        </w:rPr>
        <w:t>P</w:t>
      </w:r>
      <w:r w:rsidR="009E3262" w:rsidRPr="009E3262">
        <w:rPr>
          <w:sz w:val="24"/>
          <w:szCs w:val="24"/>
        </w:rPr>
        <w:t xml:space="preserve">revidenza </w:t>
      </w:r>
      <w:r w:rsidR="009E3262">
        <w:rPr>
          <w:sz w:val="24"/>
          <w:szCs w:val="24"/>
        </w:rPr>
        <w:t>S</w:t>
      </w:r>
      <w:r w:rsidR="009E3262" w:rsidRPr="009E3262">
        <w:rPr>
          <w:sz w:val="24"/>
          <w:szCs w:val="24"/>
        </w:rPr>
        <w:t>ociale”, Senato della Repubblica</w:t>
      </w:r>
      <w:r w:rsidR="009E3262">
        <w:rPr>
          <w:sz w:val="24"/>
          <w:szCs w:val="24"/>
        </w:rPr>
        <w:t xml:space="preserve">, </w:t>
      </w:r>
      <w:r w:rsidR="009E3262" w:rsidRPr="009E3262">
        <w:rPr>
          <w:b/>
          <w:bCs/>
          <w:sz w:val="24"/>
          <w:szCs w:val="24"/>
        </w:rPr>
        <w:t>Sen. Andrea Crisanti</w:t>
      </w:r>
      <w:r w:rsidR="009E3262" w:rsidRPr="009E3262">
        <w:rPr>
          <w:sz w:val="24"/>
          <w:szCs w:val="24"/>
        </w:rPr>
        <w:t xml:space="preserve">, Segretario della Commissione VII “Cultura e </w:t>
      </w:r>
      <w:r w:rsidR="009E3262">
        <w:rPr>
          <w:sz w:val="24"/>
          <w:szCs w:val="24"/>
        </w:rPr>
        <w:t>P</w:t>
      </w:r>
      <w:r w:rsidR="009E3262" w:rsidRPr="009E3262">
        <w:rPr>
          <w:sz w:val="24"/>
          <w:szCs w:val="24"/>
        </w:rPr>
        <w:t xml:space="preserve">atrimonio </w:t>
      </w:r>
      <w:r w:rsidR="009E3262">
        <w:rPr>
          <w:sz w:val="24"/>
          <w:szCs w:val="24"/>
        </w:rPr>
        <w:t>C</w:t>
      </w:r>
      <w:r w:rsidR="009E3262" w:rsidRPr="009E3262">
        <w:rPr>
          <w:sz w:val="24"/>
          <w:szCs w:val="24"/>
        </w:rPr>
        <w:t xml:space="preserve">ulturale, </w:t>
      </w:r>
      <w:r w:rsidR="009E3262">
        <w:rPr>
          <w:sz w:val="24"/>
          <w:szCs w:val="24"/>
        </w:rPr>
        <w:t>I</w:t>
      </w:r>
      <w:r w:rsidR="009E3262" w:rsidRPr="009E3262">
        <w:rPr>
          <w:sz w:val="24"/>
          <w:szCs w:val="24"/>
        </w:rPr>
        <w:t xml:space="preserve">struzione </w:t>
      </w:r>
      <w:r w:rsidR="009E3262">
        <w:rPr>
          <w:sz w:val="24"/>
          <w:szCs w:val="24"/>
        </w:rPr>
        <w:t>P</w:t>
      </w:r>
      <w:r w:rsidR="009E3262" w:rsidRPr="009E3262">
        <w:rPr>
          <w:sz w:val="24"/>
          <w:szCs w:val="24"/>
        </w:rPr>
        <w:t>ubblica”, Senato della Repubblica</w:t>
      </w:r>
      <w:r w:rsidR="009E3262">
        <w:rPr>
          <w:sz w:val="24"/>
          <w:szCs w:val="24"/>
        </w:rPr>
        <w:t xml:space="preserve">, </w:t>
      </w:r>
      <w:r w:rsidR="009E3262" w:rsidRPr="009E3262">
        <w:rPr>
          <w:b/>
          <w:bCs/>
          <w:sz w:val="24"/>
          <w:szCs w:val="24"/>
        </w:rPr>
        <w:t xml:space="preserve">On. Ylenia </w:t>
      </w:r>
      <w:proofErr w:type="spellStart"/>
      <w:r w:rsidR="009E3262" w:rsidRPr="009E3262">
        <w:rPr>
          <w:b/>
          <w:bCs/>
          <w:sz w:val="24"/>
          <w:szCs w:val="24"/>
        </w:rPr>
        <w:t>Lucaselli</w:t>
      </w:r>
      <w:proofErr w:type="spellEnd"/>
      <w:r w:rsidR="009E3262" w:rsidRPr="009E3262">
        <w:rPr>
          <w:sz w:val="24"/>
          <w:szCs w:val="24"/>
        </w:rPr>
        <w:t>, Membro della Commissione V “Bilancio”, Camera dei Deputati</w:t>
      </w:r>
      <w:r w:rsidR="009E3262">
        <w:rPr>
          <w:sz w:val="24"/>
          <w:szCs w:val="24"/>
        </w:rPr>
        <w:t xml:space="preserve">, </w:t>
      </w:r>
      <w:r w:rsidR="009E3262" w:rsidRPr="009E3262">
        <w:rPr>
          <w:b/>
          <w:bCs/>
          <w:sz w:val="24"/>
          <w:szCs w:val="24"/>
        </w:rPr>
        <w:t xml:space="preserve">Manuela </w:t>
      </w:r>
      <w:proofErr w:type="spellStart"/>
      <w:r w:rsidR="009E3262" w:rsidRPr="009E3262">
        <w:rPr>
          <w:b/>
          <w:bCs/>
          <w:sz w:val="24"/>
          <w:szCs w:val="24"/>
        </w:rPr>
        <w:t>Vaccarotto</w:t>
      </w:r>
      <w:proofErr w:type="spellEnd"/>
      <w:r w:rsidR="009E3262" w:rsidRPr="009E3262">
        <w:rPr>
          <w:sz w:val="24"/>
          <w:szCs w:val="24"/>
        </w:rPr>
        <w:t>, Vicepresidente AISMME APS – Associazione Italiana Sostegno Malattie Metaboliche Ereditarie - Alleanza Malattie Rare</w:t>
      </w:r>
      <w:r w:rsidR="009E3262">
        <w:rPr>
          <w:sz w:val="24"/>
          <w:szCs w:val="24"/>
        </w:rPr>
        <w:t xml:space="preserve">, </w:t>
      </w:r>
      <w:r w:rsidR="009E3262" w:rsidRPr="009E3262">
        <w:rPr>
          <w:b/>
          <w:bCs/>
          <w:sz w:val="24"/>
          <w:szCs w:val="24"/>
        </w:rPr>
        <w:t>Daniela Lauro</w:t>
      </w:r>
      <w:r w:rsidR="009E3262" w:rsidRPr="009E3262">
        <w:rPr>
          <w:sz w:val="24"/>
          <w:szCs w:val="24"/>
        </w:rPr>
        <w:t>, Vicepresidente Famiglie SMA Onlus – Alleanza Malattie Rare</w:t>
      </w:r>
      <w:r w:rsidR="009E3262">
        <w:rPr>
          <w:sz w:val="24"/>
          <w:szCs w:val="24"/>
        </w:rPr>
        <w:t xml:space="preserve">, </w:t>
      </w:r>
      <w:r w:rsidR="009E3262" w:rsidRPr="009E3262">
        <w:rPr>
          <w:b/>
          <w:bCs/>
          <w:sz w:val="24"/>
          <w:szCs w:val="24"/>
        </w:rPr>
        <w:t>Angela Adduce</w:t>
      </w:r>
      <w:r w:rsidR="009E3262" w:rsidRPr="009E3262">
        <w:rPr>
          <w:sz w:val="24"/>
          <w:szCs w:val="24"/>
        </w:rPr>
        <w:t>, Ispettorato Generale per la Spesa Sociale, Ministero dell’</w:t>
      </w:r>
      <w:r w:rsidR="009E3262">
        <w:rPr>
          <w:sz w:val="24"/>
          <w:szCs w:val="24"/>
        </w:rPr>
        <w:t>E</w:t>
      </w:r>
      <w:r w:rsidR="009E3262" w:rsidRPr="009E3262">
        <w:rPr>
          <w:sz w:val="24"/>
          <w:szCs w:val="24"/>
        </w:rPr>
        <w:t xml:space="preserve">conomia e delle </w:t>
      </w:r>
      <w:r w:rsidR="009E3262">
        <w:rPr>
          <w:sz w:val="24"/>
          <w:szCs w:val="24"/>
        </w:rPr>
        <w:t>F</w:t>
      </w:r>
      <w:r w:rsidR="009E3262" w:rsidRPr="009E3262">
        <w:rPr>
          <w:sz w:val="24"/>
          <w:szCs w:val="24"/>
        </w:rPr>
        <w:t>inanze</w:t>
      </w:r>
      <w:r w:rsidR="009E3262">
        <w:rPr>
          <w:sz w:val="24"/>
          <w:szCs w:val="24"/>
        </w:rPr>
        <w:t xml:space="preserve">, </w:t>
      </w:r>
      <w:r w:rsidR="009E3262" w:rsidRPr="009E3262">
        <w:rPr>
          <w:b/>
          <w:bCs/>
          <w:sz w:val="24"/>
          <w:szCs w:val="24"/>
        </w:rPr>
        <w:t>Sen. Erika Stefani</w:t>
      </w:r>
      <w:r w:rsidR="009E3262" w:rsidRPr="009E3262">
        <w:rPr>
          <w:sz w:val="24"/>
          <w:szCs w:val="24"/>
        </w:rPr>
        <w:t>, Membro della Commissione II “Giustizia”, Senato della Repubblica</w:t>
      </w:r>
      <w:r w:rsidR="00D436BE">
        <w:rPr>
          <w:sz w:val="24"/>
          <w:szCs w:val="24"/>
        </w:rPr>
        <w:t>,</w:t>
      </w:r>
      <w:r w:rsidR="00D436BE" w:rsidRPr="000A0D35">
        <w:rPr>
          <w:b/>
          <w:bCs/>
          <w:sz w:val="24"/>
          <w:szCs w:val="24"/>
        </w:rPr>
        <w:t xml:space="preserve"> e</w:t>
      </w:r>
      <w:r w:rsidR="009E3262">
        <w:rPr>
          <w:sz w:val="24"/>
          <w:szCs w:val="24"/>
        </w:rPr>
        <w:t xml:space="preserve"> </w:t>
      </w:r>
      <w:r w:rsidR="009E3262" w:rsidRPr="009E3262">
        <w:rPr>
          <w:b/>
          <w:bCs/>
          <w:sz w:val="24"/>
          <w:szCs w:val="24"/>
        </w:rPr>
        <w:t>Sen. Giusy Versace</w:t>
      </w:r>
      <w:r w:rsidR="009E3262" w:rsidRPr="009E3262">
        <w:rPr>
          <w:sz w:val="24"/>
          <w:szCs w:val="24"/>
        </w:rPr>
        <w:t xml:space="preserve">, Vicepresidente della Commissione VII “Cultura e </w:t>
      </w:r>
      <w:r w:rsidR="009E3262">
        <w:rPr>
          <w:sz w:val="24"/>
          <w:szCs w:val="24"/>
        </w:rPr>
        <w:t>P</w:t>
      </w:r>
      <w:r w:rsidR="009E3262" w:rsidRPr="009E3262">
        <w:rPr>
          <w:sz w:val="24"/>
          <w:szCs w:val="24"/>
        </w:rPr>
        <w:t xml:space="preserve">atrimonio </w:t>
      </w:r>
      <w:r w:rsidR="009E3262">
        <w:rPr>
          <w:sz w:val="24"/>
          <w:szCs w:val="24"/>
        </w:rPr>
        <w:t>C</w:t>
      </w:r>
      <w:r w:rsidR="009E3262" w:rsidRPr="009E3262">
        <w:rPr>
          <w:sz w:val="24"/>
          <w:szCs w:val="24"/>
        </w:rPr>
        <w:t xml:space="preserve">ulturale, </w:t>
      </w:r>
      <w:r w:rsidR="009E3262">
        <w:rPr>
          <w:sz w:val="24"/>
          <w:szCs w:val="24"/>
        </w:rPr>
        <w:t>I</w:t>
      </w:r>
      <w:r w:rsidR="009E3262" w:rsidRPr="009E3262">
        <w:rPr>
          <w:sz w:val="24"/>
          <w:szCs w:val="24"/>
        </w:rPr>
        <w:t xml:space="preserve">struzione </w:t>
      </w:r>
      <w:r w:rsidR="009E3262">
        <w:rPr>
          <w:sz w:val="24"/>
          <w:szCs w:val="24"/>
        </w:rPr>
        <w:t>P</w:t>
      </w:r>
      <w:r w:rsidR="009E3262" w:rsidRPr="009E3262">
        <w:rPr>
          <w:sz w:val="24"/>
          <w:szCs w:val="24"/>
        </w:rPr>
        <w:t>ubblica”, Senato della Repubblica</w:t>
      </w:r>
      <w:r w:rsidR="00D436BE">
        <w:rPr>
          <w:sz w:val="24"/>
          <w:szCs w:val="24"/>
        </w:rPr>
        <w:t>.</w:t>
      </w:r>
    </w:p>
    <w:p w14:paraId="0909720E" w14:textId="271AEC96" w:rsidR="00C2439F" w:rsidRPr="009346C7" w:rsidRDefault="001A613C" w:rsidP="00607CA0">
      <w:pPr>
        <w:spacing w:line="276" w:lineRule="auto"/>
        <w:jc w:val="both"/>
        <w:rPr>
          <w:sz w:val="24"/>
          <w:szCs w:val="24"/>
        </w:rPr>
      </w:pPr>
      <w:r w:rsidRPr="009346C7">
        <w:rPr>
          <w:sz w:val="24"/>
          <w:szCs w:val="24"/>
        </w:rPr>
        <w:t>L’</w:t>
      </w:r>
      <w:r w:rsidR="004972A0" w:rsidRPr="009346C7">
        <w:rPr>
          <w:sz w:val="24"/>
          <w:szCs w:val="24"/>
        </w:rPr>
        <w:t xml:space="preserve">evento </w:t>
      </w:r>
      <w:r w:rsidR="00183FB5" w:rsidRPr="009346C7">
        <w:rPr>
          <w:sz w:val="24"/>
          <w:szCs w:val="24"/>
        </w:rPr>
        <w:t xml:space="preserve">è stato realizzato </w:t>
      </w:r>
      <w:r w:rsidR="00607CA0" w:rsidRPr="009346C7">
        <w:rPr>
          <w:sz w:val="24"/>
          <w:szCs w:val="24"/>
        </w:rPr>
        <w:t xml:space="preserve">con il contributo non condizionante di </w:t>
      </w:r>
      <w:proofErr w:type="spellStart"/>
      <w:r w:rsidR="00607CA0">
        <w:rPr>
          <w:sz w:val="24"/>
          <w:szCs w:val="24"/>
        </w:rPr>
        <w:t>Alexion</w:t>
      </w:r>
      <w:proofErr w:type="spellEnd"/>
      <w:r w:rsidR="00607CA0">
        <w:rPr>
          <w:sz w:val="24"/>
          <w:szCs w:val="24"/>
        </w:rPr>
        <w:t xml:space="preserve">, </w:t>
      </w:r>
      <w:r w:rsidR="00607CA0" w:rsidRPr="009346C7">
        <w:rPr>
          <w:sz w:val="24"/>
          <w:szCs w:val="24"/>
        </w:rPr>
        <w:t xml:space="preserve">Chiesi Global Rare </w:t>
      </w:r>
      <w:proofErr w:type="spellStart"/>
      <w:r w:rsidR="00607CA0" w:rsidRPr="009346C7">
        <w:rPr>
          <w:sz w:val="24"/>
          <w:szCs w:val="24"/>
        </w:rPr>
        <w:t>Diseases</w:t>
      </w:r>
      <w:proofErr w:type="spellEnd"/>
      <w:r w:rsidR="00607CA0" w:rsidRPr="009346C7">
        <w:rPr>
          <w:sz w:val="24"/>
          <w:szCs w:val="24"/>
        </w:rPr>
        <w:t xml:space="preserve"> Italia, Janssen, </w:t>
      </w:r>
      <w:proofErr w:type="spellStart"/>
      <w:r w:rsidR="00607CA0" w:rsidRPr="009346C7">
        <w:rPr>
          <w:sz w:val="24"/>
          <w:szCs w:val="24"/>
        </w:rPr>
        <w:t>Kyowa</w:t>
      </w:r>
      <w:proofErr w:type="spellEnd"/>
      <w:r w:rsidR="00607CA0" w:rsidRPr="009346C7">
        <w:rPr>
          <w:sz w:val="24"/>
          <w:szCs w:val="24"/>
        </w:rPr>
        <w:t xml:space="preserve"> </w:t>
      </w:r>
      <w:proofErr w:type="spellStart"/>
      <w:r w:rsidR="00607CA0" w:rsidRPr="009346C7">
        <w:rPr>
          <w:sz w:val="24"/>
          <w:szCs w:val="24"/>
        </w:rPr>
        <w:t>Kirin</w:t>
      </w:r>
      <w:proofErr w:type="spellEnd"/>
      <w:r w:rsidR="00607CA0" w:rsidRPr="009346C7">
        <w:rPr>
          <w:sz w:val="24"/>
          <w:szCs w:val="24"/>
        </w:rPr>
        <w:t xml:space="preserve">, Pfizer, PTC </w:t>
      </w:r>
      <w:proofErr w:type="spellStart"/>
      <w:r w:rsidR="00607CA0" w:rsidRPr="009346C7">
        <w:rPr>
          <w:sz w:val="24"/>
          <w:szCs w:val="24"/>
        </w:rPr>
        <w:t>Therapeutics</w:t>
      </w:r>
      <w:proofErr w:type="spellEnd"/>
      <w:r w:rsidR="00607CA0" w:rsidRPr="009346C7">
        <w:rPr>
          <w:sz w:val="24"/>
          <w:szCs w:val="24"/>
        </w:rPr>
        <w:t>, Sanofi</w:t>
      </w:r>
      <w:r w:rsidR="00607CA0">
        <w:rPr>
          <w:sz w:val="24"/>
          <w:szCs w:val="24"/>
        </w:rPr>
        <w:t xml:space="preserve"> e</w:t>
      </w:r>
      <w:r w:rsidR="00607CA0" w:rsidRPr="009346C7">
        <w:rPr>
          <w:sz w:val="24"/>
          <w:szCs w:val="24"/>
        </w:rPr>
        <w:t xml:space="preserve"> Vertex</w:t>
      </w:r>
      <w:r w:rsidR="00607CA0">
        <w:rPr>
          <w:sz w:val="24"/>
          <w:szCs w:val="24"/>
        </w:rPr>
        <w:t>.</w:t>
      </w:r>
    </w:p>
    <w:p w14:paraId="615E5BC6" w14:textId="70FB89FC" w:rsidR="00C2439F" w:rsidRPr="009346C7" w:rsidRDefault="00C2439F" w:rsidP="00607CA0">
      <w:pPr>
        <w:spacing w:line="276" w:lineRule="auto"/>
        <w:jc w:val="both"/>
        <w:rPr>
          <w:sz w:val="24"/>
          <w:szCs w:val="24"/>
        </w:rPr>
      </w:pPr>
    </w:p>
    <w:p w14:paraId="7CE978DC" w14:textId="7FDAE597" w:rsidR="00C069DC" w:rsidRPr="009346C7" w:rsidRDefault="00C069DC" w:rsidP="00607CA0">
      <w:pPr>
        <w:spacing w:line="276" w:lineRule="auto"/>
        <w:jc w:val="both"/>
        <w:rPr>
          <w:sz w:val="24"/>
          <w:szCs w:val="24"/>
        </w:rPr>
      </w:pPr>
    </w:p>
    <w:p w14:paraId="0BA6C77F" w14:textId="77777777" w:rsidR="004972A0" w:rsidRPr="009346C7" w:rsidRDefault="004972A0" w:rsidP="00607CA0">
      <w:pPr>
        <w:spacing w:line="276" w:lineRule="auto"/>
        <w:jc w:val="both"/>
        <w:rPr>
          <w:sz w:val="24"/>
          <w:szCs w:val="24"/>
        </w:rPr>
      </w:pPr>
    </w:p>
    <w:p w14:paraId="4FBB0065" w14:textId="36EAAA82" w:rsidR="00C2439F" w:rsidRPr="009346C7" w:rsidRDefault="00C2439F" w:rsidP="00607CA0">
      <w:pPr>
        <w:spacing w:line="276" w:lineRule="auto"/>
        <w:rPr>
          <w:sz w:val="24"/>
          <w:szCs w:val="24"/>
        </w:rPr>
      </w:pPr>
      <w:r w:rsidRPr="009346C7">
        <w:rPr>
          <w:rFonts w:cs="Calibri"/>
          <w:b/>
          <w:bCs/>
          <w:sz w:val="24"/>
          <w:szCs w:val="24"/>
        </w:rPr>
        <w:t>UFFICIO STAMPA OSSERVATORIO MALATTIE RARE (OMaR)</w:t>
      </w:r>
      <w:r w:rsidRPr="009346C7">
        <w:rPr>
          <w:rFonts w:cs="Calibri"/>
          <w:sz w:val="24"/>
          <w:szCs w:val="24"/>
        </w:rPr>
        <w:br/>
      </w:r>
      <w:r w:rsidRPr="009346C7">
        <w:rPr>
          <w:sz w:val="24"/>
          <w:szCs w:val="24"/>
        </w:rPr>
        <w:t xml:space="preserve">Ilaria Ciancaleoni Bartoli: +39 331 4120469; </w:t>
      </w:r>
      <w:hyperlink r:id="rId8" w:history="1">
        <w:r w:rsidRPr="009346C7">
          <w:rPr>
            <w:rStyle w:val="Collegamentoipertestuale"/>
            <w:sz w:val="24"/>
            <w:szCs w:val="24"/>
          </w:rPr>
          <w:t>direttore@osservatoriomalattierare.it</w:t>
        </w:r>
      </w:hyperlink>
      <w:r w:rsidRPr="009346C7">
        <w:rPr>
          <w:color w:val="0563C1" w:themeColor="hyperlink"/>
          <w:sz w:val="24"/>
          <w:szCs w:val="24"/>
          <w:u w:val="single"/>
        </w:rPr>
        <w:br/>
      </w:r>
      <w:r w:rsidRPr="009346C7">
        <w:rPr>
          <w:sz w:val="24"/>
          <w:szCs w:val="24"/>
        </w:rPr>
        <w:t xml:space="preserve">Arianna Cioffi: +39 339 2704221; </w:t>
      </w:r>
      <w:hyperlink r:id="rId9" w:history="1">
        <w:r w:rsidRPr="009346C7">
          <w:rPr>
            <w:rStyle w:val="Collegamentoipertestuale"/>
            <w:sz w:val="24"/>
            <w:szCs w:val="24"/>
          </w:rPr>
          <w:t>cioffi@rarelab.eu</w:t>
        </w:r>
      </w:hyperlink>
      <w:r w:rsidRPr="009346C7">
        <w:rPr>
          <w:sz w:val="24"/>
          <w:szCs w:val="24"/>
        </w:rPr>
        <w:t xml:space="preserve"> </w:t>
      </w:r>
      <w:r w:rsidRPr="009346C7">
        <w:rPr>
          <w:sz w:val="24"/>
          <w:szCs w:val="24"/>
        </w:rPr>
        <w:br/>
        <w:t xml:space="preserve">Rossella Melchionna: +39 334 3450475; </w:t>
      </w:r>
      <w:hyperlink r:id="rId10" w:history="1">
        <w:r w:rsidRPr="009346C7">
          <w:rPr>
            <w:rStyle w:val="Hyperlink1"/>
          </w:rPr>
          <w:t>melchionna@rarelab.eu</w:t>
        </w:r>
      </w:hyperlink>
    </w:p>
    <w:sectPr w:rsidR="00C2439F" w:rsidRPr="009346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B45D7"/>
    <w:multiLevelType w:val="hybridMultilevel"/>
    <w:tmpl w:val="3F74A454"/>
    <w:lvl w:ilvl="0" w:tplc="B68A5272">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AEA538E"/>
    <w:multiLevelType w:val="hybridMultilevel"/>
    <w:tmpl w:val="90604B22"/>
    <w:lvl w:ilvl="0" w:tplc="B2D0604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390FF6"/>
    <w:multiLevelType w:val="hybridMultilevel"/>
    <w:tmpl w:val="62DABD8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7D613DE"/>
    <w:multiLevelType w:val="hybridMultilevel"/>
    <w:tmpl w:val="D7684084"/>
    <w:lvl w:ilvl="0" w:tplc="B2D0604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E11F00"/>
    <w:multiLevelType w:val="hybridMultilevel"/>
    <w:tmpl w:val="D414A5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1415815">
    <w:abstractNumId w:val="4"/>
  </w:num>
  <w:num w:numId="2" w16cid:durableId="1282297549">
    <w:abstractNumId w:val="1"/>
  </w:num>
  <w:num w:numId="3" w16cid:durableId="1938710198">
    <w:abstractNumId w:val="2"/>
  </w:num>
  <w:num w:numId="4" w16cid:durableId="2037264896">
    <w:abstractNumId w:val="3"/>
  </w:num>
  <w:num w:numId="5" w16cid:durableId="788207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B5"/>
    <w:rsid w:val="0007780D"/>
    <w:rsid w:val="00084AD9"/>
    <w:rsid w:val="000A0D35"/>
    <w:rsid w:val="000B256D"/>
    <w:rsid w:val="000C32F7"/>
    <w:rsid w:val="000D0F4D"/>
    <w:rsid w:val="000F56E0"/>
    <w:rsid w:val="00106AC4"/>
    <w:rsid w:val="001131D0"/>
    <w:rsid w:val="00161C4C"/>
    <w:rsid w:val="0016487F"/>
    <w:rsid w:val="00171342"/>
    <w:rsid w:val="00183FB5"/>
    <w:rsid w:val="00186C00"/>
    <w:rsid w:val="001A0690"/>
    <w:rsid w:val="001A613C"/>
    <w:rsid w:val="002014C2"/>
    <w:rsid w:val="00214367"/>
    <w:rsid w:val="002410C9"/>
    <w:rsid w:val="002A2488"/>
    <w:rsid w:val="002C1E39"/>
    <w:rsid w:val="002F2BDB"/>
    <w:rsid w:val="0032225E"/>
    <w:rsid w:val="003458D6"/>
    <w:rsid w:val="003666C2"/>
    <w:rsid w:val="003A54A5"/>
    <w:rsid w:val="003F377F"/>
    <w:rsid w:val="004121BD"/>
    <w:rsid w:val="00423A81"/>
    <w:rsid w:val="0044013D"/>
    <w:rsid w:val="004972A0"/>
    <w:rsid w:val="004B4D94"/>
    <w:rsid w:val="00511CAF"/>
    <w:rsid w:val="00543563"/>
    <w:rsid w:val="005709A9"/>
    <w:rsid w:val="005720C6"/>
    <w:rsid w:val="005957D2"/>
    <w:rsid w:val="005D2B08"/>
    <w:rsid w:val="005E12C5"/>
    <w:rsid w:val="00607CA0"/>
    <w:rsid w:val="006175B2"/>
    <w:rsid w:val="00642EA3"/>
    <w:rsid w:val="00643ECE"/>
    <w:rsid w:val="006471BF"/>
    <w:rsid w:val="00671C7E"/>
    <w:rsid w:val="00673641"/>
    <w:rsid w:val="006C4A54"/>
    <w:rsid w:val="006D0D2D"/>
    <w:rsid w:val="006E69C2"/>
    <w:rsid w:val="0077492B"/>
    <w:rsid w:val="007C3BB7"/>
    <w:rsid w:val="007F410C"/>
    <w:rsid w:val="00802908"/>
    <w:rsid w:val="00815BBD"/>
    <w:rsid w:val="00876EDD"/>
    <w:rsid w:val="008A6DB5"/>
    <w:rsid w:val="008B3525"/>
    <w:rsid w:val="008B378B"/>
    <w:rsid w:val="009346C7"/>
    <w:rsid w:val="0096266F"/>
    <w:rsid w:val="009762EE"/>
    <w:rsid w:val="00994EEB"/>
    <w:rsid w:val="009A2332"/>
    <w:rsid w:val="009E3262"/>
    <w:rsid w:val="009F3241"/>
    <w:rsid w:val="00A01FC1"/>
    <w:rsid w:val="00A3305F"/>
    <w:rsid w:val="00AA5D05"/>
    <w:rsid w:val="00AA6D0C"/>
    <w:rsid w:val="00AD3188"/>
    <w:rsid w:val="00B11842"/>
    <w:rsid w:val="00B23E2B"/>
    <w:rsid w:val="00B403F0"/>
    <w:rsid w:val="00B86162"/>
    <w:rsid w:val="00BD14EF"/>
    <w:rsid w:val="00BE51A7"/>
    <w:rsid w:val="00BF6B29"/>
    <w:rsid w:val="00C069DC"/>
    <w:rsid w:val="00C102FE"/>
    <w:rsid w:val="00C2439F"/>
    <w:rsid w:val="00C35EEE"/>
    <w:rsid w:val="00C432BE"/>
    <w:rsid w:val="00C579E8"/>
    <w:rsid w:val="00C70641"/>
    <w:rsid w:val="00C7104A"/>
    <w:rsid w:val="00C800F7"/>
    <w:rsid w:val="00CA46E0"/>
    <w:rsid w:val="00CF0BFB"/>
    <w:rsid w:val="00D436BE"/>
    <w:rsid w:val="00D87311"/>
    <w:rsid w:val="00DC09B8"/>
    <w:rsid w:val="00E177A6"/>
    <w:rsid w:val="00E263C3"/>
    <w:rsid w:val="00EB339C"/>
    <w:rsid w:val="00F10655"/>
    <w:rsid w:val="00F67F96"/>
    <w:rsid w:val="00FE25B1"/>
    <w:rsid w:val="00FF6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2EA5"/>
  <w15:chartTrackingRefBased/>
  <w15:docId w15:val="{386E1BE6-2978-43E3-BAC3-26333D8B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2439F"/>
    <w:rPr>
      <w:color w:val="0563C1" w:themeColor="hyperlink"/>
      <w:u w:val="single"/>
    </w:rPr>
  </w:style>
  <w:style w:type="character" w:customStyle="1" w:styleId="Hyperlink1">
    <w:name w:val="Hyperlink.1"/>
    <w:basedOn w:val="Carpredefinitoparagrafo"/>
    <w:rsid w:val="00C2439F"/>
    <w:rPr>
      <w:color w:val="0563C1"/>
      <w:sz w:val="24"/>
      <w:szCs w:val="24"/>
      <w:u w:val="single"/>
      <w14:textOutline w14:w="0" w14:cap="rnd" w14:cmpd="sng" w14:algn="ctr">
        <w14:noFill/>
        <w14:prstDash w14:val="solid"/>
        <w14:bevel/>
      </w14:textOutline>
    </w:rPr>
  </w:style>
  <w:style w:type="character" w:styleId="Menzionenonrisolta">
    <w:name w:val="Unresolved Mention"/>
    <w:basedOn w:val="Carpredefinitoparagrafo"/>
    <w:uiPriority w:val="99"/>
    <w:semiHidden/>
    <w:unhideWhenUsed/>
    <w:rsid w:val="00642EA3"/>
    <w:rPr>
      <w:color w:val="605E5C"/>
      <w:shd w:val="clear" w:color="auto" w:fill="E1DFDD"/>
    </w:rPr>
  </w:style>
  <w:style w:type="paragraph" w:styleId="Paragrafoelenco">
    <w:name w:val="List Paragraph"/>
    <w:basedOn w:val="Normale"/>
    <w:uiPriority w:val="34"/>
    <w:qFormat/>
    <w:rsid w:val="006E69C2"/>
    <w:pPr>
      <w:ind w:left="720"/>
      <w:contextualSpacing/>
    </w:pPr>
  </w:style>
  <w:style w:type="character" w:styleId="Rimandocommento">
    <w:name w:val="annotation reference"/>
    <w:basedOn w:val="Carpredefinitoparagrafo"/>
    <w:uiPriority w:val="99"/>
    <w:semiHidden/>
    <w:unhideWhenUsed/>
    <w:rsid w:val="00106AC4"/>
    <w:rPr>
      <w:sz w:val="16"/>
      <w:szCs w:val="16"/>
    </w:rPr>
  </w:style>
  <w:style w:type="paragraph" w:styleId="Testocommento">
    <w:name w:val="annotation text"/>
    <w:basedOn w:val="Normale"/>
    <w:link w:val="TestocommentoCarattere"/>
    <w:uiPriority w:val="99"/>
    <w:semiHidden/>
    <w:unhideWhenUsed/>
    <w:rsid w:val="00106AC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06AC4"/>
    <w:rPr>
      <w:sz w:val="20"/>
      <w:szCs w:val="20"/>
    </w:rPr>
  </w:style>
  <w:style w:type="paragraph" w:styleId="Soggettocommento">
    <w:name w:val="annotation subject"/>
    <w:basedOn w:val="Testocommento"/>
    <w:next w:val="Testocommento"/>
    <w:link w:val="SoggettocommentoCarattere"/>
    <w:uiPriority w:val="99"/>
    <w:semiHidden/>
    <w:unhideWhenUsed/>
    <w:rsid w:val="00106AC4"/>
    <w:rPr>
      <w:b/>
      <w:bCs/>
    </w:rPr>
  </w:style>
  <w:style w:type="character" w:customStyle="1" w:styleId="SoggettocommentoCarattere">
    <w:name w:val="Soggetto commento Carattere"/>
    <w:basedOn w:val="TestocommentoCarattere"/>
    <w:link w:val="Soggettocommento"/>
    <w:uiPriority w:val="99"/>
    <w:semiHidden/>
    <w:rsid w:val="00106A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26420">
      <w:bodyDiv w:val="1"/>
      <w:marLeft w:val="0"/>
      <w:marRight w:val="0"/>
      <w:marTop w:val="0"/>
      <w:marBottom w:val="0"/>
      <w:divBdr>
        <w:top w:val="none" w:sz="0" w:space="0" w:color="auto"/>
        <w:left w:val="none" w:sz="0" w:space="0" w:color="auto"/>
        <w:bottom w:val="none" w:sz="0" w:space="0" w:color="auto"/>
        <w:right w:val="none" w:sz="0" w:space="0" w:color="auto"/>
      </w:divBdr>
    </w:div>
    <w:div w:id="120617706">
      <w:bodyDiv w:val="1"/>
      <w:marLeft w:val="0"/>
      <w:marRight w:val="0"/>
      <w:marTop w:val="0"/>
      <w:marBottom w:val="0"/>
      <w:divBdr>
        <w:top w:val="none" w:sz="0" w:space="0" w:color="auto"/>
        <w:left w:val="none" w:sz="0" w:space="0" w:color="auto"/>
        <w:bottom w:val="none" w:sz="0" w:space="0" w:color="auto"/>
        <w:right w:val="none" w:sz="0" w:space="0" w:color="auto"/>
      </w:divBdr>
    </w:div>
    <w:div w:id="168644094">
      <w:bodyDiv w:val="1"/>
      <w:marLeft w:val="0"/>
      <w:marRight w:val="0"/>
      <w:marTop w:val="0"/>
      <w:marBottom w:val="0"/>
      <w:divBdr>
        <w:top w:val="none" w:sz="0" w:space="0" w:color="auto"/>
        <w:left w:val="none" w:sz="0" w:space="0" w:color="auto"/>
        <w:bottom w:val="none" w:sz="0" w:space="0" w:color="auto"/>
        <w:right w:val="none" w:sz="0" w:space="0" w:color="auto"/>
      </w:divBdr>
    </w:div>
    <w:div w:id="208807311">
      <w:bodyDiv w:val="1"/>
      <w:marLeft w:val="0"/>
      <w:marRight w:val="0"/>
      <w:marTop w:val="0"/>
      <w:marBottom w:val="0"/>
      <w:divBdr>
        <w:top w:val="none" w:sz="0" w:space="0" w:color="auto"/>
        <w:left w:val="none" w:sz="0" w:space="0" w:color="auto"/>
        <w:bottom w:val="none" w:sz="0" w:space="0" w:color="auto"/>
        <w:right w:val="none" w:sz="0" w:space="0" w:color="auto"/>
      </w:divBdr>
    </w:div>
    <w:div w:id="278684105">
      <w:bodyDiv w:val="1"/>
      <w:marLeft w:val="0"/>
      <w:marRight w:val="0"/>
      <w:marTop w:val="0"/>
      <w:marBottom w:val="0"/>
      <w:divBdr>
        <w:top w:val="none" w:sz="0" w:space="0" w:color="auto"/>
        <w:left w:val="none" w:sz="0" w:space="0" w:color="auto"/>
        <w:bottom w:val="none" w:sz="0" w:space="0" w:color="auto"/>
        <w:right w:val="none" w:sz="0" w:space="0" w:color="auto"/>
      </w:divBdr>
    </w:div>
    <w:div w:id="357658553">
      <w:bodyDiv w:val="1"/>
      <w:marLeft w:val="0"/>
      <w:marRight w:val="0"/>
      <w:marTop w:val="0"/>
      <w:marBottom w:val="0"/>
      <w:divBdr>
        <w:top w:val="none" w:sz="0" w:space="0" w:color="auto"/>
        <w:left w:val="none" w:sz="0" w:space="0" w:color="auto"/>
        <w:bottom w:val="none" w:sz="0" w:space="0" w:color="auto"/>
        <w:right w:val="none" w:sz="0" w:space="0" w:color="auto"/>
      </w:divBdr>
    </w:div>
    <w:div w:id="563372085">
      <w:bodyDiv w:val="1"/>
      <w:marLeft w:val="0"/>
      <w:marRight w:val="0"/>
      <w:marTop w:val="0"/>
      <w:marBottom w:val="0"/>
      <w:divBdr>
        <w:top w:val="none" w:sz="0" w:space="0" w:color="auto"/>
        <w:left w:val="none" w:sz="0" w:space="0" w:color="auto"/>
        <w:bottom w:val="none" w:sz="0" w:space="0" w:color="auto"/>
        <w:right w:val="none" w:sz="0" w:space="0" w:color="auto"/>
      </w:divBdr>
    </w:div>
    <w:div w:id="618879658">
      <w:bodyDiv w:val="1"/>
      <w:marLeft w:val="0"/>
      <w:marRight w:val="0"/>
      <w:marTop w:val="0"/>
      <w:marBottom w:val="0"/>
      <w:divBdr>
        <w:top w:val="none" w:sz="0" w:space="0" w:color="auto"/>
        <w:left w:val="none" w:sz="0" w:space="0" w:color="auto"/>
        <w:bottom w:val="none" w:sz="0" w:space="0" w:color="auto"/>
        <w:right w:val="none" w:sz="0" w:space="0" w:color="auto"/>
      </w:divBdr>
    </w:div>
    <w:div w:id="942422601">
      <w:bodyDiv w:val="1"/>
      <w:marLeft w:val="0"/>
      <w:marRight w:val="0"/>
      <w:marTop w:val="0"/>
      <w:marBottom w:val="0"/>
      <w:divBdr>
        <w:top w:val="none" w:sz="0" w:space="0" w:color="auto"/>
        <w:left w:val="none" w:sz="0" w:space="0" w:color="auto"/>
        <w:bottom w:val="none" w:sz="0" w:space="0" w:color="auto"/>
        <w:right w:val="none" w:sz="0" w:space="0" w:color="auto"/>
      </w:divBdr>
    </w:div>
    <w:div w:id="1230727189">
      <w:bodyDiv w:val="1"/>
      <w:marLeft w:val="0"/>
      <w:marRight w:val="0"/>
      <w:marTop w:val="0"/>
      <w:marBottom w:val="0"/>
      <w:divBdr>
        <w:top w:val="none" w:sz="0" w:space="0" w:color="auto"/>
        <w:left w:val="none" w:sz="0" w:space="0" w:color="auto"/>
        <w:bottom w:val="none" w:sz="0" w:space="0" w:color="auto"/>
        <w:right w:val="none" w:sz="0" w:space="0" w:color="auto"/>
      </w:divBdr>
    </w:div>
    <w:div w:id="1232078086">
      <w:bodyDiv w:val="1"/>
      <w:marLeft w:val="0"/>
      <w:marRight w:val="0"/>
      <w:marTop w:val="0"/>
      <w:marBottom w:val="0"/>
      <w:divBdr>
        <w:top w:val="none" w:sz="0" w:space="0" w:color="auto"/>
        <w:left w:val="none" w:sz="0" w:space="0" w:color="auto"/>
        <w:bottom w:val="none" w:sz="0" w:space="0" w:color="auto"/>
        <w:right w:val="none" w:sz="0" w:space="0" w:color="auto"/>
      </w:divBdr>
    </w:div>
    <w:div w:id="1352030273">
      <w:bodyDiv w:val="1"/>
      <w:marLeft w:val="0"/>
      <w:marRight w:val="0"/>
      <w:marTop w:val="0"/>
      <w:marBottom w:val="0"/>
      <w:divBdr>
        <w:top w:val="none" w:sz="0" w:space="0" w:color="auto"/>
        <w:left w:val="none" w:sz="0" w:space="0" w:color="auto"/>
        <w:bottom w:val="none" w:sz="0" w:space="0" w:color="auto"/>
        <w:right w:val="none" w:sz="0" w:space="0" w:color="auto"/>
      </w:divBdr>
    </w:div>
    <w:div w:id="1440684847">
      <w:bodyDiv w:val="1"/>
      <w:marLeft w:val="0"/>
      <w:marRight w:val="0"/>
      <w:marTop w:val="0"/>
      <w:marBottom w:val="0"/>
      <w:divBdr>
        <w:top w:val="none" w:sz="0" w:space="0" w:color="auto"/>
        <w:left w:val="none" w:sz="0" w:space="0" w:color="auto"/>
        <w:bottom w:val="none" w:sz="0" w:space="0" w:color="auto"/>
        <w:right w:val="none" w:sz="0" w:space="0" w:color="auto"/>
      </w:divBdr>
    </w:div>
    <w:div w:id="1581477483">
      <w:bodyDiv w:val="1"/>
      <w:marLeft w:val="0"/>
      <w:marRight w:val="0"/>
      <w:marTop w:val="0"/>
      <w:marBottom w:val="0"/>
      <w:divBdr>
        <w:top w:val="none" w:sz="0" w:space="0" w:color="auto"/>
        <w:left w:val="none" w:sz="0" w:space="0" w:color="auto"/>
        <w:bottom w:val="none" w:sz="0" w:space="0" w:color="auto"/>
        <w:right w:val="none" w:sz="0" w:space="0" w:color="auto"/>
      </w:divBdr>
    </w:div>
    <w:div w:id="1607074051">
      <w:bodyDiv w:val="1"/>
      <w:marLeft w:val="0"/>
      <w:marRight w:val="0"/>
      <w:marTop w:val="0"/>
      <w:marBottom w:val="0"/>
      <w:divBdr>
        <w:top w:val="none" w:sz="0" w:space="0" w:color="auto"/>
        <w:left w:val="none" w:sz="0" w:space="0" w:color="auto"/>
        <w:bottom w:val="none" w:sz="0" w:space="0" w:color="auto"/>
        <w:right w:val="none" w:sz="0" w:space="0" w:color="auto"/>
      </w:divBdr>
    </w:div>
    <w:div w:id="1791628800">
      <w:bodyDiv w:val="1"/>
      <w:marLeft w:val="0"/>
      <w:marRight w:val="0"/>
      <w:marTop w:val="0"/>
      <w:marBottom w:val="0"/>
      <w:divBdr>
        <w:top w:val="none" w:sz="0" w:space="0" w:color="auto"/>
        <w:left w:val="none" w:sz="0" w:space="0" w:color="auto"/>
        <w:bottom w:val="none" w:sz="0" w:space="0" w:color="auto"/>
        <w:right w:val="none" w:sz="0" w:space="0" w:color="auto"/>
      </w:divBdr>
    </w:div>
    <w:div w:id="1892837727">
      <w:bodyDiv w:val="1"/>
      <w:marLeft w:val="0"/>
      <w:marRight w:val="0"/>
      <w:marTop w:val="0"/>
      <w:marBottom w:val="0"/>
      <w:divBdr>
        <w:top w:val="none" w:sz="0" w:space="0" w:color="auto"/>
        <w:left w:val="none" w:sz="0" w:space="0" w:color="auto"/>
        <w:bottom w:val="none" w:sz="0" w:space="0" w:color="auto"/>
        <w:right w:val="none" w:sz="0" w:space="0" w:color="auto"/>
      </w:divBdr>
    </w:div>
    <w:div w:id="1907687498">
      <w:bodyDiv w:val="1"/>
      <w:marLeft w:val="0"/>
      <w:marRight w:val="0"/>
      <w:marTop w:val="0"/>
      <w:marBottom w:val="0"/>
      <w:divBdr>
        <w:top w:val="none" w:sz="0" w:space="0" w:color="auto"/>
        <w:left w:val="none" w:sz="0" w:space="0" w:color="auto"/>
        <w:bottom w:val="none" w:sz="0" w:space="0" w:color="auto"/>
        <w:right w:val="none" w:sz="0" w:space="0" w:color="auto"/>
      </w:divBdr>
    </w:div>
    <w:div w:id="1961571150">
      <w:bodyDiv w:val="1"/>
      <w:marLeft w:val="0"/>
      <w:marRight w:val="0"/>
      <w:marTop w:val="0"/>
      <w:marBottom w:val="0"/>
      <w:divBdr>
        <w:top w:val="none" w:sz="0" w:space="0" w:color="auto"/>
        <w:left w:val="none" w:sz="0" w:space="0" w:color="auto"/>
        <w:bottom w:val="none" w:sz="0" w:space="0" w:color="auto"/>
        <w:right w:val="none" w:sz="0" w:space="0" w:color="auto"/>
      </w:divBdr>
    </w:div>
    <w:div w:id="2020154819">
      <w:bodyDiv w:val="1"/>
      <w:marLeft w:val="0"/>
      <w:marRight w:val="0"/>
      <w:marTop w:val="0"/>
      <w:marBottom w:val="0"/>
      <w:divBdr>
        <w:top w:val="none" w:sz="0" w:space="0" w:color="auto"/>
        <w:left w:val="none" w:sz="0" w:space="0" w:color="auto"/>
        <w:bottom w:val="none" w:sz="0" w:space="0" w:color="auto"/>
        <w:right w:val="none" w:sz="0" w:space="0" w:color="auto"/>
      </w:divBdr>
    </w:div>
    <w:div w:id="2020740358">
      <w:bodyDiv w:val="1"/>
      <w:marLeft w:val="0"/>
      <w:marRight w:val="0"/>
      <w:marTop w:val="0"/>
      <w:marBottom w:val="0"/>
      <w:divBdr>
        <w:top w:val="none" w:sz="0" w:space="0" w:color="auto"/>
        <w:left w:val="none" w:sz="0" w:space="0" w:color="auto"/>
        <w:bottom w:val="none" w:sz="0" w:space="0" w:color="auto"/>
        <w:right w:val="none" w:sz="0" w:space="0" w:color="auto"/>
      </w:divBdr>
    </w:div>
    <w:div w:id="208005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ttore@osservatoriomalattierare.it" TargetMode="External"/><Relationship Id="rId3" Type="http://schemas.openxmlformats.org/officeDocument/2006/relationships/settings" Target="settings.xml"/><Relationship Id="rId7" Type="http://schemas.openxmlformats.org/officeDocument/2006/relationships/hyperlink" Target="https://www.osservatoriomalattierare.it/alleanza-malattie-ra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sservatoriomalattierare.i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elchionna@rarelab.eu" TargetMode="External"/><Relationship Id="rId4" Type="http://schemas.openxmlformats.org/officeDocument/2006/relationships/webSettings" Target="webSettings.xml"/><Relationship Id="rId9" Type="http://schemas.openxmlformats.org/officeDocument/2006/relationships/hyperlink" Target="mailto:cioffi@rarelab.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2811</Words>
  <Characters>16024</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Melchionna</dc:creator>
  <cp:keywords/>
  <dc:description/>
  <cp:lastModifiedBy>Melchionna</cp:lastModifiedBy>
  <cp:revision>13</cp:revision>
  <dcterms:created xsi:type="dcterms:W3CDTF">2022-11-21T16:54:00Z</dcterms:created>
  <dcterms:modified xsi:type="dcterms:W3CDTF">2022-11-28T07:46:00Z</dcterms:modified>
</cp:coreProperties>
</file>